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74FDBCC8"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885E06">
        <w:rPr>
          <w:rFonts w:ascii="ＭＳ 明朝" w:hAnsi="ＭＳ 明朝" w:hint="eastAsia"/>
          <w:sz w:val="22"/>
          <w:szCs w:val="22"/>
        </w:rPr>
        <w:t>税関検査場電子申告ゲート関連機器（キオスク端末及びゲート端末）の更新及び設置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885E06">
        <w:rPr>
          <w:rFonts w:ascii="ＭＳ 明朝" w:hAnsi="ＭＳ 明朝" w:hint="eastAsia"/>
          <w:sz w:val="22"/>
          <w:szCs w:val="22"/>
        </w:rPr>
        <w:t>税関検査場電子申告ゲート関連機器（キオスク端末及びゲート端末）の更新及び設置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参加意思表明書</w:t>
      </w:r>
      <w:r w:rsidR="00742A6A">
        <w:rPr>
          <w:rFonts w:ascii="ＭＳ 明朝" w:hAnsi="ＭＳ 明朝" w:hint="eastAsia"/>
          <w:sz w:val="22"/>
          <w:szCs w:val="22"/>
        </w:rPr>
        <w:t>の</w:t>
      </w:r>
      <w:r w:rsidR="00A155F7">
        <w:rPr>
          <w:rFonts w:ascii="ＭＳ 明朝" w:hAnsi="ＭＳ 明朝" w:hint="eastAsia"/>
          <w:sz w:val="22"/>
          <w:szCs w:val="22"/>
        </w:rPr>
        <w:t>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15B3190D" w:rsidR="00FB0D59" w:rsidRPr="00F500E8" w:rsidRDefault="00885E06" w:rsidP="002C79F5">
            <w:pPr>
              <w:snapToGrid w:val="0"/>
              <w:jc w:val="left"/>
              <w:rPr>
                <w:rFonts w:asciiTheme="minorEastAsia" w:eastAsiaTheme="minorEastAsia" w:hAnsiTheme="minorEastAsia"/>
                <w:sz w:val="21"/>
                <w:szCs w:val="21"/>
              </w:rPr>
            </w:pPr>
            <w:r w:rsidRPr="00885E06">
              <w:rPr>
                <w:rFonts w:asciiTheme="minorEastAsia" w:eastAsiaTheme="minorEastAsia" w:hAnsiTheme="minorEastAsia" w:hint="eastAsia"/>
                <w:sz w:val="21"/>
                <w:szCs w:val="21"/>
              </w:rPr>
              <w:t>税関検査場電子申告ゲート関連機器（キオスク端末及びゲート端末）の更新及び設置</w:t>
            </w:r>
            <w:r w:rsidR="002C79F5" w:rsidRPr="002C79F5">
              <w:rPr>
                <w:rFonts w:asciiTheme="minorEastAsia" w:eastAsiaTheme="minorEastAsia" w:hAnsiTheme="minorEastAsia" w:hint="eastAsia"/>
                <w:sz w:val="21"/>
                <w:szCs w:val="21"/>
              </w:rPr>
              <w:t>に関する調達仕様書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E56F926" w14:textId="3F1A52C7"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r w:rsidR="002C79F5">
              <w:rPr>
                <w:rFonts w:asciiTheme="minorEastAsia" w:eastAsiaTheme="minorEastAsia" w:hAnsiTheme="minorEastAsia" w:hint="eastAsia"/>
                <w:sz w:val="21"/>
                <w:szCs w:val="21"/>
              </w:rPr>
              <w:t xml:space="preserve">　</w:t>
            </w:r>
            <w:r w:rsidR="00885E06" w:rsidRPr="00885E06">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7DB0FAB" w14:textId="04E0FF02"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r w:rsidR="002C79F5">
              <w:rPr>
                <w:rFonts w:asciiTheme="minorEastAsia" w:eastAsiaTheme="minorEastAsia" w:hAnsiTheme="minorEastAsia" w:hint="eastAsia"/>
                <w:sz w:val="21"/>
                <w:szCs w:val="21"/>
              </w:rPr>
              <w:t xml:space="preserve">　</w:t>
            </w:r>
            <w:r w:rsidR="002C79F5" w:rsidRPr="002C79F5">
              <w:rPr>
                <w:rFonts w:asciiTheme="minorEastAsia" w:eastAsiaTheme="minorEastAsia" w:hAnsiTheme="minorEastAsia" w:hint="eastAsia"/>
                <w:sz w:val="21"/>
                <w:szCs w:val="21"/>
              </w:rPr>
              <w:t>納入物品一覧</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0E41B03" w14:textId="3AD17180"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r w:rsidR="002C79F5">
              <w:rPr>
                <w:rFonts w:asciiTheme="minorEastAsia" w:eastAsiaTheme="minorEastAsia" w:hAnsiTheme="minorEastAsia" w:hint="eastAsia"/>
                <w:sz w:val="21"/>
                <w:szCs w:val="21"/>
              </w:rPr>
              <w:t xml:space="preserve">　</w:t>
            </w:r>
            <w:r w:rsidR="00885E06" w:rsidRPr="00885E06">
              <w:rPr>
                <w:rFonts w:asciiTheme="minorEastAsia" w:eastAsiaTheme="minorEastAsia" w:hAnsiTheme="minorEastAsia" w:hint="eastAsia"/>
                <w:sz w:val="21"/>
                <w:szCs w:val="21"/>
              </w:rPr>
              <w:t>調達機器等詳細仕様書</w:t>
            </w:r>
          </w:p>
        </w:tc>
        <w:tc>
          <w:tcPr>
            <w:tcW w:w="1440"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33E94AB2" w14:textId="18E59051"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4</w:t>
            </w:r>
            <w:r w:rsidR="002C79F5">
              <w:rPr>
                <w:rFonts w:asciiTheme="minorEastAsia" w:eastAsiaTheme="minorEastAsia" w:hAnsiTheme="minorEastAsia" w:hint="eastAsia"/>
                <w:sz w:val="21"/>
                <w:szCs w:val="21"/>
              </w:rPr>
              <w:t xml:space="preserve">　</w:t>
            </w:r>
            <w:r w:rsidR="00885E06" w:rsidRPr="00885E06">
              <w:rPr>
                <w:rFonts w:cs="ＭＳ Ｐゴシック" w:hint="eastAsia"/>
                <w:color w:val="000000"/>
                <w:sz w:val="21"/>
                <w:szCs w:val="21"/>
              </w:rPr>
              <w:t>納入成果物一覧</w:t>
            </w:r>
          </w:p>
        </w:tc>
        <w:tc>
          <w:tcPr>
            <w:tcW w:w="1440"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885E06" w:rsidRPr="007956CC" w14:paraId="0E3DE566" w14:textId="77777777" w:rsidTr="00A7713B">
        <w:trPr>
          <w:trHeight w:val="527"/>
        </w:trPr>
        <w:tc>
          <w:tcPr>
            <w:tcW w:w="648" w:type="dxa"/>
            <w:tcBorders>
              <w:top w:val="single" w:sz="4" w:space="0" w:color="auto"/>
              <w:bottom w:val="single" w:sz="4" w:space="0" w:color="auto"/>
            </w:tcBorders>
            <w:vAlign w:val="center"/>
          </w:tcPr>
          <w:p w14:paraId="223390E6" w14:textId="77777777" w:rsidR="00885E06" w:rsidRPr="00F500E8" w:rsidRDefault="00885E06"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F4A8526" w14:textId="7CE65910" w:rsidR="00885E06" w:rsidRPr="00F500E8" w:rsidRDefault="00885E06" w:rsidP="002C79F5">
            <w:pPr>
              <w:snapToGrid w:val="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別添01　機能一覧</w:t>
            </w:r>
          </w:p>
        </w:tc>
        <w:tc>
          <w:tcPr>
            <w:tcW w:w="1440" w:type="dxa"/>
            <w:tcBorders>
              <w:top w:val="single" w:sz="4" w:space="0" w:color="auto"/>
              <w:bottom w:val="single" w:sz="4" w:space="0" w:color="auto"/>
            </w:tcBorders>
            <w:vAlign w:val="center"/>
          </w:tcPr>
          <w:p w14:paraId="58E2C21E" w14:textId="2A1D9372" w:rsidR="00885E06" w:rsidRPr="007956CC" w:rsidRDefault="00885E06" w:rsidP="00885E06">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13EC0A65"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1</w:t>
            </w:r>
          </w:p>
          <w:p w14:paraId="7902093F" w14:textId="4E5BF605" w:rsidR="007956CC" w:rsidRPr="00F500E8" w:rsidRDefault="003F5B19" w:rsidP="007956CC">
            <w:pPr>
              <w:snapToGrid w:val="0"/>
              <w:jc w:val="left"/>
              <w:rPr>
                <w:rFonts w:asciiTheme="minorEastAsia" w:eastAsiaTheme="minorEastAsia" w:hAnsiTheme="minorEastAsia"/>
                <w:sz w:val="21"/>
                <w:szCs w:val="21"/>
              </w:rPr>
            </w:pPr>
            <w:r w:rsidRPr="00990827">
              <w:rPr>
                <w:rFonts w:ascii="ＭＳ 明朝" w:hAnsi="ＭＳ 明朝"/>
                <w:sz w:val="21"/>
                <w:szCs w:val="21"/>
              </w:rPr>
              <w:t>財務省セキュリティポリシー</w:t>
            </w:r>
          </w:p>
        </w:tc>
        <w:tc>
          <w:tcPr>
            <w:tcW w:w="1440" w:type="dxa"/>
            <w:vAlign w:val="center"/>
          </w:tcPr>
          <w:p w14:paraId="5E299FAF" w14:textId="1C1D50B7" w:rsidR="00461CC0" w:rsidRPr="007956CC" w:rsidRDefault="00461CC0" w:rsidP="00461C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財務省</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4B095EC3"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2</w:t>
            </w:r>
          </w:p>
          <w:p w14:paraId="012F6CE4" w14:textId="400F792C"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14:paraId="13711B0E" w14:textId="5F407B42"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36D5F06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3</w:t>
            </w:r>
          </w:p>
          <w:p w14:paraId="23856218" w14:textId="4BBFB2D6"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726DC91C" w14:textId="77777777" w:rsidTr="00A7713B">
        <w:tc>
          <w:tcPr>
            <w:tcW w:w="648" w:type="dxa"/>
            <w:vAlign w:val="center"/>
          </w:tcPr>
          <w:p w14:paraId="6F9A745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0CB638C8" w14:textId="0C4112E3"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04</w:t>
            </w:r>
          </w:p>
          <w:p w14:paraId="136F1B09" w14:textId="471EB8D6"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操作説明書</w:t>
            </w:r>
          </w:p>
        </w:tc>
        <w:tc>
          <w:tcPr>
            <w:tcW w:w="1440" w:type="dxa"/>
            <w:vAlign w:val="center"/>
          </w:tcPr>
          <w:p w14:paraId="286CD681" w14:textId="54C5CD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FF163F9" w14:textId="77777777" w:rsidTr="00A7713B">
        <w:tc>
          <w:tcPr>
            <w:tcW w:w="648" w:type="dxa"/>
            <w:vAlign w:val="center"/>
          </w:tcPr>
          <w:p w14:paraId="38A8A724"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1D0ECB13" w14:textId="43FC284E"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05</w:t>
            </w:r>
          </w:p>
          <w:p w14:paraId="3920DD2E" w14:textId="23E219AA"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ハードウェア・ソフトウェア要件定義書</w:t>
            </w:r>
          </w:p>
        </w:tc>
        <w:tc>
          <w:tcPr>
            <w:tcW w:w="1440" w:type="dxa"/>
            <w:vAlign w:val="center"/>
          </w:tcPr>
          <w:p w14:paraId="3CD20407" w14:textId="0C5CC3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203087DE" w14:textId="77777777" w:rsidTr="00A7713B">
        <w:tc>
          <w:tcPr>
            <w:tcW w:w="648" w:type="dxa"/>
            <w:vAlign w:val="center"/>
          </w:tcPr>
          <w:p w14:paraId="0D6835F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F60312E" w14:textId="2D571CCD"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06</w:t>
            </w:r>
          </w:p>
          <w:p w14:paraId="71EA0DC1" w14:textId="5F082789"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ネットワーク要件定義書</w:t>
            </w:r>
          </w:p>
        </w:tc>
        <w:tc>
          <w:tcPr>
            <w:tcW w:w="1440" w:type="dxa"/>
            <w:vAlign w:val="center"/>
          </w:tcPr>
          <w:p w14:paraId="3B1E9B17" w14:textId="75CF7383"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646A5C6A" w14:textId="77777777" w:rsidTr="00A7713B">
        <w:tc>
          <w:tcPr>
            <w:tcW w:w="648" w:type="dxa"/>
            <w:vAlign w:val="center"/>
          </w:tcPr>
          <w:p w14:paraId="779B1ED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7B781BF" w14:textId="3BFF8D0A"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07</w:t>
            </w:r>
          </w:p>
          <w:p w14:paraId="14FA289F" w14:textId="6AA79576"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基本設計書</w:t>
            </w:r>
          </w:p>
        </w:tc>
        <w:tc>
          <w:tcPr>
            <w:tcW w:w="1440" w:type="dxa"/>
            <w:vAlign w:val="center"/>
          </w:tcPr>
          <w:p w14:paraId="5BF5166E" w14:textId="2A6D183B"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A12DE53" w14:textId="77777777" w:rsidTr="00A7713B">
        <w:tc>
          <w:tcPr>
            <w:tcW w:w="648" w:type="dxa"/>
            <w:vAlign w:val="center"/>
          </w:tcPr>
          <w:p w14:paraId="753AF37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554ED3B1" w14:textId="09B6D997"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08</w:t>
            </w:r>
          </w:p>
          <w:p w14:paraId="719C2407" w14:textId="4A028B8D"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 xml:space="preserve">税関検査場電子申告ゲート　</w:t>
            </w:r>
            <w:r w:rsidR="00885E06" w:rsidRPr="00885E06">
              <w:rPr>
                <w:rFonts w:ascii="ＭＳ 明朝" w:hAnsi="ＭＳ 明朝" w:hint="eastAsia"/>
                <w:sz w:val="21"/>
                <w:szCs w:val="21"/>
              </w:rPr>
              <w:t>詳細設計書</w:t>
            </w:r>
          </w:p>
        </w:tc>
        <w:tc>
          <w:tcPr>
            <w:tcW w:w="1440" w:type="dxa"/>
            <w:vAlign w:val="center"/>
          </w:tcPr>
          <w:p w14:paraId="0E1F191B" w14:textId="57094B26"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2191AC63" w14:textId="77777777" w:rsidTr="00A7713B">
        <w:tc>
          <w:tcPr>
            <w:tcW w:w="648" w:type="dxa"/>
            <w:vAlign w:val="center"/>
          </w:tcPr>
          <w:p w14:paraId="3AEDB8E4"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1B2D7970" w14:textId="3F9201F0"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09</w:t>
            </w:r>
          </w:p>
          <w:p w14:paraId="4CDADDDE" w14:textId="52BAFDCD" w:rsidR="003F5B19" w:rsidRPr="00F500E8" w:rsidRDefault="00885E06" w:rsidP="003F5B19">
            <w:pPr>
              <w:snapToGrid w:val="0"/>
              <w:jc w:val="left"/>
              <w:rPr>
                <w:rFonts w:asciiTheme="minorEastAsia" w:eastAsiaTheme="minorEastAsia" w:hAnsiTheme="minorEastAsia"/>
                <w:sz w:val="21"/>
                <w:szCs w:val="21"/>
              </w:rPr>
            </w:pPr>
            <w:r>
              <w:rPr>
                <w:rFonts w:ascii="ＭＳ 明朝" w:hAnsi="ＭＳ 明朝" w:hint="eastAsia"/>
                <w:sz w:val="21"/>
                <w:szCs w:val="21"/>
              </w:rPr>
              <w:t>令和7年度</w:t>
            </w:r>
            <w:r w:rsidR="003F5B19" w:rsidRPr="00990827">
              <w:rPr>
                <w:rFonts w:ascii="ＭＳ 明朝" w:hAnsi="ＭＳ 明朝" w:hint="eastAsia"/>
                <w:sz w:val="21"/>
                <w:szCs w:val="21"/>
              </w:rPr>
              <w:t xml:space="preserve">税関検査場電子申告ゲート　</w:t>
            </w:r>
            <w:r>
              <w:rPr>
                <w:rFonts w:ascii="ＭＳ 明朝" w:hAnsi="ＭＳ 明朝" w:hint="eastAsia"/>
                <w:sz w:val="21"/>
                <w:szCs w:val="21"/>
              </w:rPr>
              <w:t>保守内容</w:t>
            </w:r>
          </w:p>
        </w:tc>
        <w:tc>
          <w:tcPr>
            <w:tcW w:w="1440" w:type="dxa"/>
            <w:vAlign w:val="center"/>
          </w:tcPr>
          <w:p w14:paraId="037E5BBA" w14:textId="39758754"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21E2" w14:textId="77777777" w:rsidR="0050690E" w:rsidRDefault="0050690E" w:rsidP="00782483">
      <w:r>
        <w:separator/>
      </w:r>
    </w:p>
  </w:endnote>
  <w:endnote w:type="continuationSeparator" w:id="0">
    <w:p w14:paraId="18989EDD" w14:textId="77777777" w:rsidR="0050690E" w:rsidRDefault="0050690E"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6890" w14:textId="77777777" w:rsidR="0050690E" w:rsidRDefault="0050690E" w:rsidP="00782483">
      <w:r>
        <w:separator/>
      </w:r>
    </w:p>
  </w:footnote>
  <w:footnote w:type="continuationSeparator" w:id="0">
    <w:p w14:paraId="0D7330F8" w14:textId="77777777" w:rsidR="0050690E" w:rsidRDefault="0050690E"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715008">
    <w:abstractNumId w:val="5"/>
  </w:num>
  <w:num w:numId="2" w16cid:durableId="1160149273">
    <w:abstractNumId w:val="6"/>
  </w:num>
  <w:num w:numId="3" w16cid:durableId="1982036202">
    <w:abstractNumId w:val="3"/>
  </w:num>
  <w:num w:numId="4" w16cid:durableId="1342199791">
    <w:abstractNumId w:val="7"/>
  </w:num>
  <w:num w:numId="5" w16cid:durableId="210306438">
    <w:abstractNumId w:val="4"/>
  </w:num>
  <w:num w:numId="6" w16cid:durableId="573972161">
    <w:abstractNumId w:val="0"/>
  </w:num>
  <w:num w:numId="7" w16cid:durableId="1926961006">
    <w:abstractNumId w:val="1"/>
  </w:num>
  <w:num w:numId="8" w16cid:durableId="14936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6621A"/>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C202E"/>
    <w:rsid w:val="002C79F5"/>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D477E"/>
    <w:rsid w:val="003F5B19"/>
    <w:rsid w:val="00410CE4"/>
    <w:rsid w:val="00430114"/>
    <w:rsid w:val="00430539"/>
    <w:rsid w:val="0044116D"/>
    <w:rsid w:val="00442B03"/>
    <w:rsid w:val="00445F4B"/>
    <w:rsid w:val="004522C5"/>
    <w:rsid w:val="00454EBE"/>
    <w:rsid w:val="00461CC0"/>
    <w:rsid w:val="00480F4F"/>
    <w:rsid w:val="00481E60"/>
    <w:rsid w:val="004825AF"/>
    <w:rsid w:val="00490450"/>
    <w:rsid w:val="004A1087"/>
    <w:rsid w:val="004C2453"/>
    <w:rsid w:val="004C6393"/>
    <w:rsid w:val="004C682E"/>
    <w:rsid w:val="004D493B"/>
    <w:rsid w:val="00502382"/>
    <w:rsid w:val="0050690E"/>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85E06"/>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155F7"/>
    <w:rsid w:val="00A35ECA"/>
    <w:rsid w:val="00A422E7"/>
    <w:rsid w:val="00A53132"/>
    <w:rsid w:val="00A57371"/>
    <w:rsid w:val="00A62698"/>
    <w:rsid w:val="00A75C68"/>
    <w:rsid w:val="00A8084D"/>
    <w:rsid w:val="00A843EF"/>
    <w:rsid w:val="00AB2C0B"/>
    <w:rsid w:val="00AB4E6D"/>
    <w:rsid w:val="00AE39D0"/>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BE0691"/>
    <w:rsid w:val="00C025B1"/>
    <w:rsid w:val="00C07BE4"/>
    <w:rsid w:val="00C16805"/>
    <w:rsid w:val="00C24377"/>
    <w:rsid w:val="00C30BA8"/>
    <w:rsid w:val="00C330A9"/>
    <w:rsid w:val="00C34E77"/>
    <w:rsid w:val="00C50860"/>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56B2C"/>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B19"/>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2126</Words>
  <Characters>267</Characters>
  <Application>Microsoft Office Word</Application>
  <DocSecurity>0</DocSecurity>
  <Lines>2</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最首　崇哉</cp:lastModifiedBy>
  <cp:revision>35</cp:revision>
  <cp:lastPrinted>2014-10-30T12:31:00Z</cp:lastPrinted>
  <dcterms:created xsi:type="dcterms:W3CDTF">2016-11-14T00:59:00Z</dcterms:created>
  <dcterms:modified xsi:type="dcterms:W3CDTF">2026-02-10T09:46:00Z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