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2D14A3" w:rsidP="00B44B9B">
      <w:pPr>
        <w:pStyle w:val="a3"/>
        <w:snapToGrid w:val="0"/>
        <w:spacing w:line="160" w:lineRule="atLeast"/>
        <w:jc w:val="right"/>
        <w:outlineLvl w:val="0"/>
        <w:rPr>
          <w:sz w:val="22"/>
          <w:szCs w:val="22"/>
          <w:lang w:eastAsia="zh-CN"/>
        </w:rPr>
      </w:pPr>
      <w:r>
        <w:rPr>
          <w:rFonts w:hint="eastAsia"/>
          <w:sz w:val="22"/>
          <w:szCs w:val="22"/>
        </w:rPr>
        <w:t>令和</w:t>
      </w:r>
      <w:bookmarkStart w:id="0" w:name="_GoBack"/>
      <w:bookmarkEnd w:id="0"/>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622BBC0F" wp14:editId="42DA65F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BBC0F"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775B63" w:rsidRDefault="00B44B9B" w:rsidP="004825AF">
      <w:pPr>
        <w:ind w:firstLineChars="100" w:firstLine="214"/>
        <w:rPr>
          <w:rFonts w:ascii="ＭＳ 明朝" w:hAnsi="ＭＳ 明朝"/>
          <w:sz w:val="22"/>
          <w:szCs w:val="22"/>
        </w:rPr>
      </w:pPr>
      <w:r w:rsidRPr="00775B63">
        <w:rPr>
          <w:rFonts w:ascii="ＭＳ 明朝" w:hAnsi="ＭＳ 明朝" w:hint="eastAsia"/>
          <w:sz w:val="22"/>
          <w:szCs w:val="22"/>
        </w:rPr>
        <w:t>株式会社</w:t>
      </w:r>
      <w:r w:rsidR="00D93739" w:rsidRPr="00775B63">
        <w:rPr>
          <w:rFonts w:ascii="ＭＳ 明朝" w:hAnsi="ＭＳ 明朝" w:hint="eastAsia"/>
          <w:sz w:val="22"/>
          <w:szCs w:val="22"/>
        </w:rPr>
        <w:t>○○○○○（</w:t>
      </w:r>
      <w:r w:rsidRPr="00775B63">
        <w:rPr>
          <w:rFonts w:ascii="ＭＳ 明朝" w:hAnsi="ＭＳ 明朝" w:hint="eastAsia"/>
          <w:sz w:val="22"/>
          <w:szCs w:val="22"/>
        </w:rPr>
        <w:t>以下「甲」という）は、</w:t>
      </w:r>
      <w:r w:rsidR="00F85618" w:rsidRPr="00775B63">
        <w:rPr>
          <w:rFonts w:ascii="ＭＳ 明朝" w:hAnsi="ＭＳ 明朝" w:hint="eastAsia"/>
          <w:sz w:val="22"/>
          <w:szCs w:val="22"/>
        </w:rPr>
        <w:t>「</w:t>
      </w:r>
      <w:r w:rsidR="003171EF" w:rsidRPr="003171EF">
        <w:rPr>
          <w:rFonts w:ascii="ＭＳ 明朝" w:hAnsi="ＭＳ 明朝" w:hint="eastAsia"/>
          <w:sz w:val="22"/>
          <w:szCs w:val="22"/>
        </w:rPr>
        <w:t>第4次通関情報総合判定システム（第4次CIS）に係る追加ハードウェアの賃貸借及び保守</w:t>
      </w:r>
      <w:r w:rsidR="00F85618" w:rsidRPr="00775B63">
        <w:rPr>
          <w:rFonts w:ascii="ＭＳ 明朝" w:hAnsi="ＭＳ 明朝" w:hint="eastAsia"/>
          <w:sz w:val="22"/>
          <w:szCs w:val="22"/>
        </w:rPr>
        <w:t>」</w:t>
      </w:r>
      <w:r w:rsidR="00F057E0" w:rsidRPr="00775B63">
        <w:rPr>
          <w:rFonts w:ascii="ＭＳ 明朝" w:hAnsi="ＭＳ 明朝" w:hint="eastAsia"/>
          <w:sz w:val="22"/>
          <w:szCs w:val="22"/>
        </w:rPr>
        <w:t>に係る</w:t>
      </w:r>
      <w:r w:rsidR="00F85618" w:rsidRPr="00775B63">
        <w:rPr>
          <w:rFonts w:ascii="ＭＳ 明朝" w:hAnsi="ＭＳ 明朝" w:hint="eastAsia"/>
          <w:sz w:val="22"/>
          <w:szCs w:val="22"/>
        </w:rPr>
        <w:t>調達</w:t>
      </w:r>
      <w:r w:rsidR="004C6393" w:rsidRPr="00775B63">
        <w:rPr>
          <w:rFonts w:ascii="ＭＳ 明朝" w:hAnsi="ＭＳ 明朝" w:hint="eastAsia"/>
          <w:sz w:val="22"/>
          <w:szCs w:val="22"/>
        </w:rPr>
        <w:t>への</w:t>
      </w:r>
      <w:r w:rsidR="007E505E" w:rsidRPr="00775B63">
        <w:rPr>
          <w:rFonts w:ascii="ＭＳ 明朝" w:hAnsi="ＭＳ 明朝" w:hint="eastAsia"/>
          <w:sz w:val="22"/>
          <w:szCs w:val="22"/>
        </w:rPr>
        <w:t>参加（以下「本</w:t>
      </w:r>
      <w:r w:rsidR="0082469C" w:rsidRPr="00775B63">
        <w:rPr>
          <w:rFonts w:ascii="ＭＳ 明朝" w:hAnsi="ＭＳ 明朝" w:hint="eastAsia"/>
          <w:sz w:val="22"/>
          <w:szCs w:val="22"/>
        </w:rPr>
        <w:t>件</w:t>
      </w:r>
      <w:r w:rsidR="007E505E" w:rsidRPr="00775B63">
        <w:rPr>
          <w:rFonts w:ascii="ＭＳ 明朝" w:hAnsi="ＭＳ 明朝" w:hint="eastAsia"/>
          <w:sz w:val="22"/>
          <w:szCs w:val="22"/>
        </w:rPr>
        <w:t>業務」という。）にあたり、</w:t>
      </w:r>
      <w:r w:rsidR="00F85618" w:rsidRPr="00775B63">
        <w:rPr>
          <w:rFonts w:ascii="ＭＳ 明朝" w:hAnsi="ＭＳ 明朝" w:hint="eastAsia"/>
          <w:sz w:val="22"/>
          <w:szCs w:val="22"/>
        </w:rPr>
        <w:t>「</w:t>
      </w:r>
      <w:r w:rsidR="003171EF" w:rsidRPr="003171EF">
        <w:rPr>
          <w:rFonts w:ascii="ＭＳ 明朝" w:hAnsi="ＭＳ 明朝" w:hint="eastAsia"/>
          <w:sz w:val="22"/>
          <w:szCs w:val="22"/>
        </w:rPr>
        <w:t>第4次通関情報総合判定システム（第4次CIS）に係る追加ハードウェアの賃貸借及び保守</w:t>
      </w:r>
      <w:r w:rsidR="00F85618" w:rsidRPr="00775B63">
        <w:rPr>
          <w:rFonts w:ascii="ＭＳ 明朝" w:hAnsi="ＭＳ 明朝" w:hint="eastAsia"/>
          <w:sz w:val="22"/>
          <w:szCs w:val="22"/>
        </w:rPr>
        <w:t>」等</w:t>
      </w:r>
      <w:r w:rsidR="00F057E0" w:rsidRPr="00775B63">
        <w:rPr>
          <w:rFonts w:ascii="ＭＳ 明朝" w:hAnsi="ＭＳ 明朝" w:hint="eastAsia"/>
          <w:sz w:val="22"/>
          <w:szCs w:val="22"/>
        </w:rPr>
        <w:t>に係る</w:t>
      </w:r>
      <w:r w:rsidR="00F85618" w:rsidRPr="00775B63">
        <w:rPr>
          <w:rFonts w:ascii="ＭＳ 明朝" w:hAnsi="ＭＳ 明朝" w:hint="eastAsia"/>
          <w:sz w:val="22"/>
          <w:szCs w:val="22"/>
        </w:rPr>
        <w:t>参加意思表明書の作成</w:t>
      </w:r>
      <w:r w:rsidR="00742A6A" w:rsidRPr="00775B63">
        <w:rPr>
          <w:rFonts w:ascii="ＭＳ 明朝" w:hAnsi="ＭＳ 明朝" w:hint="eastAsia"/>
          <w:sz w:val="22"/>
          <w:szCs w:val="22"/>
        </w:rPr>
        <w:t>の</w:t>
      </w:r>
      <w:r w:rsidR="000A20B5" w:rsidRPr="00775B63">
        <w:rPr>
          <w:rFonts w:ascii="ＭＳ 明朝" w:hAnsi="ＭＳ 明朝" w:hint="eastAsia"/>
          <w:sz w:val="22"/>
          <w:szCs w:val="22"/>
        </w:rPr>
        <w:t>参考情報とすること</w:t>
      </w:r>
      <w:r w:rsidR="009B3FC0" w:rsidRPr="00775B63">
        <w:rPr>
          <w:rFonts w:ascii="ＭＳ 明朝" w:hAnsi="ＭＳ 明朝" w:hint="eastAsia"/>
          <w:sz w:val="22"/>
          <w:szCs w:val="22"/>
        </w:rPr>
        <w:t>を目的</w:t>
      </w:r>
      <w:r w:rsidR="00155124" w:rsidRPr="00775B63">
        <w:rPr>
          <w:rFonts w:ascii="ＭＳ 明朝" w:hAnsi="ＭＳ 明朝" w:hint="eastAsia"/>
          <w:sz w:val="22"/>
          <w:szCs w:val="22"/>
        </w:rPr>
        <w:t>（以下「本件目的」という。）</w:t>
      </w:r>
      <w:r w:rsidR="009B3FC0" w:rsidRPr="00775B63">
        <w:rPr>
          <w:rFonts w:ascii="ＭＳ 明朝" w:hAnsi="ＭＳ 明朝" w:hint="eastAsia"/>
          <w:sz w:val="22"/>
          <w:szCs w:val="22"/>
        </w:rPr>
        <w:t>とし、</w:t>
      </w:r>
      <w:r w:rsidR="00730BD3" w:rsidRPr="00775B63">
        <w:rPr>
          <w:rFonts w:ascii="ＭＳ 明朝" w:hAnsi="ＭＳ 明朝" w:hint="eastAsia"/>
          <w:sz w:val="22"/>
          <w:szCs w:val="22"/>
        </w:rPr>
        <w:t>東京税関（以下「乙」という。）から開示される関連資料を</w:t>
      </w:r>
      <w:r w:rsidR="006153BE" w:rsidRPr="00775B63">
        <w:rPr>
          <w:rFonts w:ascii="ＭＳ 明朝" w:hAnsi="ＭＳ 明朝" w:hint="eastAsia"/>
          <w:sz w:val="22"/>
          <w:szCs w:val="22"/>
        </w:rPr>
        <w:t>参照・</w:t>
      </w:r>
      <w:r w:rsidR="00730BD3" w:rsidRPr="00775B63">
        <w:rPr>
          <w:rFonts w:ascii="ＭＳ 明朝" w:hAnsi="ＭＳ 明朝" w:hint="eastAsia"/>
          <w:sz w:val="22"/>
          <w:szCs w:val="22"/>
        </w:rPr>
        <w:t>閲覧</w:t>
      </w:r>
      <w:r w:rsidR="009B3FC0" w:rsidRPr="00775B63">
        <w:rPr>
          <w:rFonts w:ascii="ＭＳ 明朝" w:hAnsi="ＭＳ 明朝" w:hint="eastAsia"/>
          <w:sz w:val="22"/>
          <w:szCs w:val="22"/>
        </w:rPr>
        <w:t>するにあたって、</w:t>
      </w:r>
      <w:r w:rsidR="005D3543" w:rsidRPr="00775B63">
        <w:rPr>
          <w:rFonts w:ascii="ＭＳ 明朝" w:hAnsi="ＭＳ 明朝" w:hint="eastAsia"/>
          <w:sz w:val="22"/>
          <w:szCs w:val="22"/>
        </w:rPr>
        <w:t>下記に</w:t>
      </w:r>
      <w:r w:rsidRPr="00775B63">
        <w:rPr>
          <w:rFonts w:ascii="ＭＳ 明朝" w:hAnsi="ＭＳ 明朝" w:hint="eastAsia"/>
          <w:sz w:val="22"/>
          <w:szCs w:val="22"/>
        </w:rPr>
        <w:t>定める条項を遵守すること</w:t>
      </w:r>
      <w:r w:rsidR="005D3543" w:rsidRPr="00775B63">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9E476F">
      <w:pPr>
        <w:pStyle w:val="a9"/>
      </w:pPr>
      <w:r w:rsidRPr="007F484D">
        <w:rPr>
          <w:rFonts w:hint="eastAsia"/>
        </w:rPr>
        <w:t>以上</w:t>
      </w:r>
    </w:p>
    <w:p w:rsidR="009E476F" w:rsidRDefault="009E476F" w:rsidP="00B44B9B">
      <w:pPr>
        <w:spacing w:line="140" w:lineRule="atLeast"/>
        <w:jc w:val="right"/>
        <w:rPr>
          <w:sz w:val="22"/>
          <w:szCs w:val="22"/>
        </w:rPr>
      </w:pPr>
    </w:p>
    <w:p w:rsidR="009E476F" w:rsidRDefault="009E476F" w:rsidP="00B44B9B">
      <w:pPr>
        <w:spacing w:line="140" w:lineRule="atLeast"/>
        <w:jc w:val="right"/>
        <w:rPr>
          <w:sz w:val="22"/>
          <w:szCs w:val="22"/>
        </w:rPr>
      </w:pPr>
    </w:p>
    <w:p w:rsidR="009E476F" w:rsidRDefault="009E476F" w:rsidP="00B44B9B">
      <w:pPr>
        <w:spacing w:line="140" w:lineRule="atLeast"/>
        <w:jc w:val="right"/>
        <w:rPr>
          <w:sz w:val="22"/>
          <w:szCs w:val="22"/>
        </w:rPr>
      </w:pPr>
    </w:p>
    <w:p w:rsidR="009E476F" w:rsidRPr="009E476F" w:rsidRDefault="009E476F" w:rsidP="009E476F">
      <w:pPr>
        <w:rPr>
          <w:rFonts w:ascii="ＭＳ Ｐゴシック" w:eastAsia="ＭＳ Ｐゴシック" w:hAnsi="ＭＳ Ｐゴシック"/>
          <w:sz w:val="24"/>
          <w:szCs w:val="24"/>
        </w:rPr>
      </w:pPr>
      <w:r w:rsidRPr="009E476F">
        <w:rPr>
          <w:rFonts w:ascii="ＭＳ Ｐゴシック" w:eastAsia="ＭＳ Ｐゴシック" w:hAnsi="ＭＳ Ｐゴシック" w:hint="eastAsia"/>
          <w:sz w:val="24"/>
          <w:szCs w:val="24"/>
        </w:rPr>
        <w:lastRenderedPageBreak/>
        <w:t>別紙１</w:t>
      </w:r>
    </w:p>
    <w:p w:rsidR="009E476F" w:rsidRPr="009E476F" w:rsidRDefault="009E476F" w:rsidP="009E476F">
      <w:pPr>
        <w:ind w:firstLine="211"/>
        <w:jc w:val="center"/>
        <w:rPr>
          <w:rFonts w:ascii="ＭＳ Ｐゴシック" w:eastAsia="ＭＳ Ｐゴシック" w:hAnsi="ＭＳ Ｐゴシック"/>
          <w:sz w:val="24"/>
          <w:szCs w:val="24"/>
        </w:rPr>
      </w:pPr>
      <w:r w:rsidRPr="009E476F">
        <w:rPr>
          <w:rFonts w:ascii="ＭＳ Ｐゴシック" w:eastAsia="ＭＳ Ｐゴシック" w:hAnsi="ＭＳ Ｐゴシック" w:hint="eastAsia"/>
          <w:sz w:val="24"/>
          <w:szCs w:val="24"/>
        </w:rPr>
        <w:t>配布</w:t>
      </w:r>
      <w:r w:rsidRPr="009E476F">
        <w:rPr>
          <w:rFonts w:ascii="ＭＳ Ｐゴシック" w:eastAsia="ＭＳ Ｐゴシック" w:hAnsi="ＭＳ Ｐゴシック"/>
          <w:sz w:val="24"/>
          <w:szCs w:val="24"/>
        </w:rPr>
        <w:t>資料</w:t>
      </w:r>
      <w:r w:rsidRPr="009E476F">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E476F" w:rsidRPr="009E476F" w:rsidTr="00D56C52">
        <w:trPr>
          <w:tblHeader/>
        </w:trPr>
        <w:tc>
          <w:tcPr>
            <w:tcW w:w="648" w:type="dxa"/>
            <w:tcBorders>
              <w:top w:val="single" w:sz="4" w:space="0" w:color="auto"/>
            </w:tcBorders>
            <w:vAlign w:val="center"/>
          </w:tcPr>
          <w:p w:rsidR="009E476F" w:rsidRPr="009E476F" w:rsidRDefault="009E476F" w:rsidP="009E476F">
            <w:pPr>
              <w:jc w:val="center"/>
              <w:rPr>
                <w:rFonts w:ascii="ＭＳ Ｐ明朝" w:eastAsia="ＭＳ Ｐ明朝" w:hAnsi="ＭＳ Ｐ明朝"/>
                <w:sz w:val="21"/>
                <w:szCs w:val="21"/>
              </w:rPr>
            </w:pPr>
            <w:r w:rsidRPr="009E476F">
              <w:rPr>
                <w:rFonts w:ascii="ＭＳ Ｐ明朝" w:eastAsia="ＭＳ Ｐ明朝" w:hAnsi="ＭＳ Ｐ明朝" w:hint="eastAsia"/>
                <w:sz w:val="21"/>
                <w:szCs w:val="21"/>
              </w:rPr>
              <w:t>資料</w:t>
            </w:r>
          </w:p>
          <w:p w:rsidR="009E476F" w:rsidRPr="009E476F" w:rsidRDefault="009E476F" w:rsidP="009E476F">
            <w:pPr>
              <w:jc w:val="center"/>
              <w:rPr>
                <w:rFonts w:ascii="ＭＳ Ｐ明朝" w:eastAsia="ＭＳ Ｐ明朝" w:hAnsi="ＭＳ Ｐ明朝"/>
                <w:sz w:val="21"/>
                <w:szCs w:val="21"/>
              </w:rPr>
            </w:pPr>
            <w:r w:rsidRPr="009E476F">
              <w:rPr>
                <w:rFonts w:ascii="ＭＳ Ｐ明朝" w:eastAsia="ＭＳ Ｐ明朝" w:hAnsi="ＭＳ Ｐ明朝" w:hint="eastAsia"/>
                <w:sz w:val="21"/>
                <w:szCs w:val="21"/>
              </w:rPr>
              <w:t>番号</w:t>
            </w:r>
          </w:p>
        </w:tc>
        <w:tc>
          <w:tcPr>
            <w:tcW w:w="6660" w:type="dxa"/>
            <w:tcBorders>
              <w:top w:val="single" w:sz="4" w:space="0" w:color="auto"/>
            </w:tcBorders>
            <w:vAlign w:val="center"/>
          </w:tcPr>
          <w:p w:rsidR="009E476F" w:rsidRPr="009E476F" w:rsidRDefault="009E476F" w:rsidP="009E476F">
            <w:pPr>
              <w:jc w:val="center"/>
              <w:rPr>
                <w:rFonts w:ascii="ＭＳ Ｐ明朝" w:eastAsia="ＭＳ Ｐ明朝" w:hAnsi="ＭＳ Ｐ明朝"/>
                <w:sz w:val="21"/>
                <w:szCs w:val="21"/>
              </w:rPr>
            </w:pPr>
            <w:r w:rsidRPr="009E476F">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9E476F" w:rsidRPr="009E476F" w:rsidRDefault="009E476F" w:rsidP="009E476F">
            <w:pPr>
              <w:jc w:val="center"/>
              <w:rPr>
                <w:rFonts w:ascii="ＭＳ Ｐ明朝" w:eastAsia="ＭＳ Ｐ明朝" w:hAnsi="ＭＳ Ｐ明朝"/>
                <w:sz w:val="21"/>
                <w:szCs w:val="21"/>
              </w:rPr>
            </w:pPr>
            <w:r w:rsidRPr="009E476F">
              <w:rPr>
                <w:rFonts w:ascii="ＭＳ Ｐ明朝" w:eastAsia="ＭＳ Ｐ明朝" w:hAnsi="ＭＳ Ｐ明朝" w:hint="eastAsia"/>
                <w:sz w:val="21"/>
                <w:szCs w:val="21"/>
              </w:rPr>
              <w:t>所有者</w:t>
            </w:r>
          </w:p>
          <w:p w:rsidR="009E476F" w:rsidRPr="009E476F" w:rsidRDefault="009E476F" w:rsidP="009E476F">
            <w:pPr>
              <w:jc w:val="center"/>
              <w:rPr>
                <w:rFonts w:ascii="ＭＳ Ｐ明朝" w:eastAsia="ＭＳ Ｐ明朝" w:hAnsi="ＭＳ Ｐ明朝"/>
                <w:sz w:val="21"/>
                <w:szCs w:val="21"/>
              </w:rPr>
            </w:pPr>
            <w:r w:rsidRPr="009E476F">
              <w:rPr>
                <w:rFonts w:ascii="ＭＳ Ｐ明朝" w:eastAsia="ＭＳ Ｐ明朝" w:hAnsi="ＭＳ Ｐ明朝" w:hint="eastAsia"/>
                <w:sz w:val="21"/>
                <w:szCs w:val="21"/>
              </w:rPr>
              <w:t>（著作権者）</w:t>
            </w:r>
          </w:p>
        </w:tc>
      </w:tr>
      <w:tr w:rsidR="009E476F" w:rsidRPr="009E476F" w:rsidTr="00D56C52">
        <w:trPr>
          <w:trHeight w:val="527"/>
        </w:trPr>
        <w:tc>
          <w:tcPr>
            <w:tcW w:w="648" w:type="dxa"/>
            <w:tcBorders>
              <w:top w:val="nil"/>
              <w:bottom w:val="single" w:sz="4" w:space="0" w:color="auto"/>
            </w:tcBorders>
            <w:vAlign w:val="center"/>
          </w:tcPr>
          <w:p w:rsidR="009E476F" w:rsidRPr="009E476F" w:rsidRDefault="009E476F" w:rsidP="009E476F">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9E476F" w:rsidRPr="009E476F" w:rsidRDefault="009E476F" w:rsidP="009E476F">
            <w:pPr>
              <w:snapToGrid w:val="0"/>
              <w:jc w:val="left"/>
              <w:rPr>
                <w:rFonts w:ascii="ＭＳ 明朝" w:hAnsi="ＭＳ 明朝"/>
                <w:sz w:val="21"/>
                <w:szCs w:val="21"/>
              </w:rPr>
            </w:pPr>
            <w:r w:rsidRPr="009E476F">
              <w:rPr>
                <w:rFonts w:ascii="ＭＳ 明朝" w:hAnsi="ＭＳ 明朝" w:hint="eastAsia"/>
                <w:sz w:val="21"/>
                <w:szCs w:val="21"/>
              </w:rPr>
              <w:t>第</w:t>
            </w:r>
            <w:r w:rsidRPr="009E476F">
              <w:rPr>
                <w:rFonts w:ascii="ＭＳ 明朝" w:hAnsi="ＭＳ 明朝"/>
                <w:sz w:val="21"/>
                <w:szCs w:val="21"/>
              </w:rPr>
              <w:t>4</w:t>
            </w:r>
            <w:r w:rsidRPr="009E476F">
              <w:rPr>
                <w:rFonts w:ascii="ＭＳ 明朝" w:hAnsi="ＭＳ 明朝" w:hint="eastAsia"/>
                <w:sz w:val="21"/>
                <w:szCs w:val="21"/>
              </w:rPr>
              <w:t>次通関情報総合判定システム（第</w:t>
            </w:r>
            <w:r w:rsidRPr="009E476F">
              <w:rPr>
                <w:rFonts w:ascii="ＭＳ 明朝" w:hAnsi="ＭＳ 明朝"/>
                <w:sz w:val="21"/>
                <w:szCs w:val="21"/>
              </w:rPr>
              <w:t>4</w:t>
            </w:r>
            <w:r w:rsidRPr="009E476F">
              <w:rPr>
                <w:rFonts w:ascii="ＭＳ 明朝" w:hAnsi="ＭＳ 明朝" w:hint="eastAsia"/>
                <w:sz w:val="21"/>
                <w:szCs w:val="21"/>
              </w:rPr>
              <w:t>次</w:t>
            </w:r>
            <w:r w:rsidRPr="009E476F">
              <w:rPr>
                <w:rFonts w:ascii="ＭＳ 明朝" w:hAnsi="ＭＳ 明朝"/>
                <w:sz w:val="21"/>
                <w:szCs w:val="21"/>
              </w:rPr>
              <w:t>CIS</w:t>
            </w:r>
            <w:r w:rsidRPr="009E476F">
              <w:rPr>
                <w:rFonts w:ascii="ＭＳ 明朝" w:hAnsi="ＭＳ 明朝" w:hint="eastAsia"/>
                <w:sz w:val="21"/>
                <w:szCs w:val="21"/>
              </w:rPr>
              <w:t>）に係る追加ハードウェアの賃貸借及び保守</w:t>
            </w:r>
          </w:p>
          <w:p w:rsidR="009E476F" w:rsidRPr="009E476F" w:rsidRDefault="009E476F" w:rsidP="009E476F">
            <w:pPr>
              <w:snapToGrid w:val="0"/>
              <w:jc w:val="left"/>
              <w:rPr>
                <w:rFonts w:ascii="ＭＳ 明朝" w:hAnsi="ＭＳ 明朝"/>
                <w:sz w:val="21"/>
                <w:szCs w:val="21"/>
              </w:rPr>
            </w:pPr>
            <w:r w:rsidRPr="009E476F">
              <w:rPr>
                <w:rFonts w:ascii="ＭＳ 明朝" w:hAnsi="ＭＳ 明朝" w:hint="eastAsia"/>
                <w:sz w:val="21"/>
                <w:szCs w:val="21"/>
              </w:rPr>
              <w:t>調達仕様書</w:t>
            </w:r>
          </w:p>
        </w:tc>
        <w:tc>
          <w:tcPr>
            <w:tcW w:w="1440" w:type="dxa"/>
            <w:tcBorders>
              <w:top w:val="nil"/>
              <w:bottom w:val="single" w:sz="4" w:space="0" w:color="auto"/>
            </w:tcBorders>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rPr>
          <w:trHeight w:val="527"/>
        </w:trPr>
        <w:tc>
          <w:tcPr>
            <w:tcW w:w="648" w:type="dxa"/>
            <w:tcBorders>
              <w:top w:val="single" w:sz="4" w:space="0" w:color="auto"/>
              <w:bottom w:val="single" w:sz="4" w:space="0" w:color="auto"/>
            </w:tcBorders>
            <w:vAlign w:val="center"/>
          </w:tcPr>
          <w:p w:rsidR="009E476F" w:rsidRPr="009E476F" w:rsidRDefault="009E476F" w:rsidP="009E476F">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E476F" w:rsidRPr="009E476F" w:rsidRDefault="009E476F" w:rsidP="009E476F">
            <w:pPr>
              <w:snapToGrid w:val="0"/>
              <w:jc w:val="lef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別紙</w:t>
            </w:r>
            <w:r w:rsidRPr="009E476F">
              <w:rPr>
                <w:rFonts w:asciiTheme="minorEastAsia" w:eastAsiaTheme="minorEastAsia" w:hAnsiTheme="minorEastAsia"/>
                <w:sz w:val="21"/>
                <w:szCs w:val="21"/>
              </w:rPr>
              <w:t>01</w:t>
            </w:r>
          </w:p>
          <w:p w:rsidR="009E476F" w:rsidRPr="009E476F" w:rsidRDefault="009E476F" w:rsidP="009E476F">
            <w:pPr>
              <w:snapToGrid w:val="0"/>
              <w:jc w:val="lef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ハードウェア要件</w:t>
            </w:r>
          </w:p>
        </w:tc>
        <w:tc>
          <w:tcPr>
            <w:tcW w:w="1440" w:type="dxa"/>
            <w:tcBorders>
              <w:top w:val="single" w:sz="4" w:space="0" w:color="auto"/>
              <w:bottom w:val="single" w:sz="4" w:space="0" w:color="auto"/>
            </w:tcBorders>
            <w:vAlign w:val="center"/>
          </w:tcPr>
          <w:p w:rsidR="009E476F" w:rsidRPr="009E476F" w:rsidRDefault="009E476F" w:rsidP="009E476F">
            <w:pPr>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rPr>
          <w:trHeight w:val="527"/>
        </w:trPr>
        <w:tc>
          <w:tcPr>
            <w:tcW w:w="648" w:type="dxa"/>
            <w:tcBorders>
              <w:top w:val="single" w:sz="4" w:space="0" w:color="auto"/>
              <w:bottom w:val="single" w:sz="4" w:space="0" w:color="auto"/>
            </w:tcBorders>
            <w:vAlign w:val="center"/>
          </w:tcPr>
          <w:p w:rsidR="009E476F" w:rsidRPr="009E476F" w:rsidRDefault="009E476F" w:rsidP="009E476F">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E476F" w:rsidRPr="009E476F" w:rsidRDefault="009E476F" w:rsidP="009E476F">
            <w:pPr>
              <w:snapToGrid w:val="0"/>
              <w:jc w:val="lef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別紙02</w:t>
            </w:r>
          </w:p>
          <w:p w:rsidR="009E476F" w:rsidRPr="009E476F" w:rsidRDefault="009E476F" w:rsidP="009E476F">
            <w:pPr>
              <w:snapToGrid w:val="0"/>
              <w:jc w:val="lef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現行システム要件定義書</w:t>
            </w:r>
          </w:p>
        </w:tc>
        <w:tc>
          <w:tcPr>
            <w:tcW w:w="1440" w:type="dxa"/>
            <w:tcBorders>
              <w:top w:val="single" w:sz="4" w:space="0" w:color="auto"/>
              <w:bottom w:val="single" w:sz="4" w:space="0" w:color="auto"/>
            </w:tcBorders>
            <w:vAlign w:val="center"/>
          </w:tcPr>
          <w:p w:rsidR="009E476F" w:rsidRPr="009E476F" w:rsidRDefault="009E476F" w:rsidP="009E476F">
            <w:pPr>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rPr>
          <w:trHeight w:val="527"/>
        </w:trPr>
        <w:tc>
          <w:tcPr>
            <w:tcW w:w="648" w:type="dxa"/>
            <w:tcBorders>
              <w:top w:val="single" w:sz="4" w:space="0" w:color="auto"/>
              <w:bottom w:val="single" w:sz="4" w:space="0" w:color="auto"/>
            </w:tcBorders>
            <w:vAlign w:val="center"/>
          </w:tcPr>
          <w:p w:rsidR="009E476F" w:rsidRPr="009E476F" w:rsidRDefault="009E476F" w:rsidP="009E476F">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E476F" w:rsidRPr="009E476F" w:rsidRDefault="009E476F" w:rsidP="009E476F">
            <w:pPr>
              <w:snapToGrid w:val="0"/>
              <w:jc w:val="lef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別紙</w:t>
            </w:r>
            <w:r w:rsidRPr="009E476F">
              <w:rPr>
                <w:rFonts w:asciiTheme="minorEastAsia" w:eastAsiaTheme="minorEastAsia" w:hAnsiTheme="minorEastAsia"/>
                <w:sz w:val="21"/>
                <w:szCs w:val="21"/>
              </w:rPr>
              <w:t>03</w:t>
            </w:r>
          </w:p>
          <w:p w:rsidR="009E476F" w:rsidRPr="009E476F" w:rsidRDefault="009E476F" w:rsidP="009E476F">
            <w:pPr>
              <w:snapToGrid w:val="0"/>
              <w:jc w:val="lef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納入成果物一覧</w:t>
            </w:r>
          </w:p>
        </w:tc>
        <w:tc>
          <w:tcPr>
            <w:tcW w:w="1440" w:type="dxa"/>
            <w:tcBorders>
              <w:top w:val="single" w:sz="4" w:space="0" w:color="auto"/>
              <w:bottom w:val="single" w:sz="4" w:space="0" w:color="auto"/>
            </w:tcBorders>
            <w:vAlign w:val="center"/>
          </w:tcPr>
          <w:p w:rsidR="009E476F" w:rsidRPr="009E476F" w:rsidRDefault="009E476F" w:rsidP="009E476F">
            <w:pPr>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rPr>
          <w:trHeight w:val="527"/>
        </w:trPr>
        <w:tc>
          <w:tcPr>
            <w:tcW w:w="648" w:type="dxa"/>
            <w:tcBorders>
              <w:top w:val="single" w:sz="4" w:space="0" w:color="auto"/>
              <w:bottom w:val="single" w:sz="4" w:space="0" w:color="auto"/>
            </w:tcBorders>
            <w:vAlign w:val="center"/>
          </w:tcPr>
          <w:p w:rsidR="009E476F" w:rsidRPr="009E476F" w:rsidRDefault="009E476F" w:rsidP="009E476F">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E476F" w:rsidRPr="009E476F" w:rsidRDefault="009E476F" w:rsidP="009E476F">
            <w:pPr>
              <w:snapToGrid w:val="0"/>
              <w:jc w:val="lef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別紙04</w:t>
            </w:r>
          </w:p>
          <w:p w:rsidR="009E476F" w:rsidRPr="009E476F" w:rsidRDefault="009E476F" w:rsidP="009E476F">
            <w:pPr>
              <w:snapToGrid w:val="0"/>
              <w:jc w:val="lef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9E476F" w:rsidRPr="009E476F" w:rsidRDefault="009E476F" w:rsidP="009E476F">
            <w:pPr>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bl>
    <w:p w:rsidR="009E476F" w:rsidRPr="009E476F" w:rsidRDefault="009E476F" w:rsidP="009E476F">
      <w:pPr>
        <w:widowControl/>
        <w:jc w:val="left"/>
        <w:rPr>
          <w:rFonts w:ascii="ＭＳ Ｐゴシック" w:eastAsia="ＭＳ Ｐゴシック" w:hAnsi="ＭＳ Ｐゴシック"/>
          <w:sz w:val="24"/>
          <w:szCs w:val="24"/>
        </w:rPr>
      </w:pPr>
      <w:r w:rsidRPr="009E476F">
        <w:rPr>
          <w:rFonts w:ascii="ＭＳ Ｐゴシック" w:eastAsia="ＭＳ Ｐゴシック" w:hAnsi="ＭＳ Ｐゴシック"/>
          <w:sz w:val="24"/>
          <w:szCs w:val="24"/>
        </w:rPr>
        <w:br w:type="page"/>
      </w:r>
    </w:p>
    <w:p w:rsidR="009E476F" w:rsidRPr="009E476F" w:rsidRDefault="009E476F" w:rsidP="009E476F">
      <w:pPr>
        <w:rPr>
          <w:rFonts w:ascii="ＭＳ Ｐゴシック" w:eastAsia="ＭＳ Ｐゴシック" w:hAnsi="ＭＳ Ｐゴシック"/>
          <w:sz w:val="24"/>
          <w:szCs w:val="24"/>
        </w:rPr>
      </w:pPr>
      <w:r w:rsidRPr="009E476F">
        <w:rPr>
          <w:rFonts w:ascii="ＭＳ Ｐゴシック" w:eastAsia="ＭＳ Ｐゴシック" w:hAnsi="ＭＳ Ｐゴシック" w:hint="eastAsia"/>
          <w:sz w:val="24"/>
          <w:szCs w:val="24"/>
        </w:rPr>
        <w:lastRenderedPageBreak/>
        <w:t>別紙２</w:t>
      </w:r>
    </w:p>
    <w:p w:rsidR="009E476F" w:rsidRPr="009E476F" w:rsidRDefault="009E476F" w:rsidP="009E476F">
      <w:pPr>
        <w:ind w:firstLine="211"/>
        <w:jc w:val="center"/>
        <w:rPr>
          <w:rFonts w:ascii="ＭＳ Ｐゴシック" w:eastAsia="ＭＳ Ｐゴシック" w:hAnsi="ＭＳ Ｐゴシック"/>
          <w:sz w:val="24"/>
          <w:szCs w:val="24"/>
        </w:rPr>
      </w:pPr>
      <w:r w:rsidRPr="009E476F">
        <w:rPr>
          <w:rFonts w:ascii="ＭＳ Ｐゴシック" w:eastAsia="ＭＳ Ｐゴシック" w:hAnsi="ＭＳ Ｐゴシック" w:hint="eastAsia"/>
          <w:sz w:val="24"/>
          <w:szCs w:val="24"/>
        </w:rPr>
        <w:t>閲覧</w:t>
      </w:r>
      <w:r w:rsidRPr="009E476F">
        <w:rPr>
          <w:rFonts w:ascii="ＭＳ Ｐゴシック" w:eastAsia="ＭＳ Ｐゴシック" w:hAnsi="ＭＳ Ｐゴシック"/>
          <w:sz w:val="24"/>
          <w:szCs w:val="24"/>
        </w:rPr>
        <w:t>資料</w:t>
      </w:r>
      <w:r w:rsidRPr="009E476F">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E476F" w:rsidRPr="009E476F" w:rsidTr="00D56C52">
        <w:trPr>
          <w:tblHeader/>
        </w:trPr>
        <w:tc>
          <w:tcPr>
            <w:tcW w:w="648" w:type="dxa"/>
            <w:tcBorders>
              <w:top w:val="single" w:sz="4" w:space="0" w:color="auto"/>
            </w:tcBorders>
            <w:vAlign w:val="center"/>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資料</w:t>
            </w:r>
          </w:p>
          <w:p w:rsidR="009E476F" w:rsidRPr="009E476F" w:rsidRDefault="009E476F" w:rsidP="009E476F">
            <w:pPr>
              <w:jc w:val="center"/>
              <w:rPr>
                <w:rFonts w:ascii="ＭＳ 明朝" w:hAnsi="ＭＳ 明朝"/>
                <w:sz w:val="21"/>
                <w:szCs w:val="21"/>
              </w:rPr>
            </w:pPr>
            <w:r w:rsidRPr="009E476F">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9E476F" w:rsidRPr="009E476F" w:rsidRDefault="009E476F" w:rsidP="009E476F">
            <w:pPr>
              <w:jc w:val="center"/>
              <w:rPr>
                <w:sz w:val="21"/>
                <w:szCs w:val="21"/>
              </w:rPr>
            </w:pPr>
            <w:r w:rsidRPr="009E476F">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所有者</w:t>
            </w:r>
          </w:p>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（著作権者）</w:t>
            </w:r>
          </w:p>
        </w:tc>
      </w:tr>
      <w:tr w:rsidR="009E476F" w:rsidRPr="009E476F" w:rsidTr="00D56C52">
        <w:tc>
          <w:tcPr>
            <w:tcW w:w="648" w:type="dxa"/>
            <w:tcBorders>
              <w:top w:val="nil"/>
            </w:tcBorders>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ascii="ＭＳ 明朝" w:hAnsi="ＭＳ 明朝" w:cs="ＭＳ 明朝" w:hint="eastAsia"/>
                <w:bCs/>
                <w:sz w:val="21"/>
                <w:szCs w:val="21"/>
              </w:rPr>
              <w:t>財務省セキュリティポリシー</w:t>
            </w:r>
          </w:p>
        </w:tc>
        <w:tc>
          <w:tcPr>
            <w:tcW w:w="1440" w:type="dxa"/>
            <w:tcBorders>
              <w:top w:val="nil"/>
            </w:tcBorders>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２</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sz w:val="21"/>
                <w:szCs w:val="21"/>
              </w:rPr>
              <w:t>関税局及び税関における情報セキュリティの確保のための実施規則</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３</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sz w:val="21"/>
                <w:szCs w:val="21"/>
              </w:rPr>
              <w:t>税関関連システムの管理及び情報セキュリティの確保に関する規程</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４</w:t>
            </w:r>
            <w:r w:rsidRPr="009E476F">
              <w:rPr>
                <w:rFonts w:asciiTheme="minorEastAsia" w:eastAsiaTheme="minorEastAsia" w:hAnsiTheme="minorEastAsia"/>
                <w:sz w:val="21"/>
                <w:szCs w:val="21"/>
              </w:rPr>
              <w:br w:type="page"/>
            </w:r>
          </w:p>
        </w:tc>
        <w:tc>
          <w:tcPr>
            <w:tcW w:w="6660" w:type="dxa"/>
            <w:vAlign w:val="center"/>
          </w:tcPr>
          <w:p w:rsidR="009E476F" w:rsidRPr="009E476F" w:rsidRDefault="009E476F" w:rsidP="009E476F">
            <w:pPr>
              <w:rPr>
                <w:rFonts w:ascii="ＭＳ 明朝" w:hAnsi="ＭＳ 明朝" w:cs="ＭＳ 明朝"/>
                <w:bCs/>
                <w:sz w:val="21"/>
                <w:szCs w:val="21"/>
                <w:lang w:eastAsia="zh-TW"/>
              </w:rPr>
            </w:pPr>
            <w:r w:rsidRPr="009E476F">
              <w:rPr>
                <w:rFonts w:eastAsia="ＭＳ Ｐ明朝" w:hint="eastAsia"/>
                <w:sz w:val="21"/>
                <w:szCs w:val="21"/>
              </w:rPr>
              <w:t>東京税関総括システム企画調整官が管理する施設における情報セキュリティの強化について</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５</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sz w:val="21"/>
                <w:szCs w:val="21"/>
              </w:rPr>
              <w:t>第</w:t>
            </w:r>
            <w:r w:rsidRPr="009E476F">
              <w:rPr>
                <w:rFonts w:eastAsia="ＭＳ Ｐ明朝" w:hint="eastAsia"/>
                <w:sz w:val="21"/>
                <w:szCs w:val="21"/>
              </w:rPr>
              <w:t>4</w:t>
            </w:r>
            <w:r w:rsidRPr="009E476F">
              <w:rPr>
                <w:rFonts w:eastAsia="ＭＳ Ｐ明朝" w:hint="eastAsia"/>
                <w:sz w:val="21"/>
                <w:szCs w:val="21"/>
              </w:rPr>
              <w:t>次</w:t>
            </w:r>
            <w:r w:rsidRPr="009E476F">
              <w:rPr>
                <w:rFonts w:eastAsia="ＭＳ Ｐ明朝" w:hint="eastAsia"/>
                <w:sz w:val="21"/>
                <w:szCs w:val="21"/>
              </w:rPr>
              <w:t>CIS</w:t>
            </w:r>
            <w:r w:rsidRPr="009E476F">
              <w:rPr>
                <w:rFonts w:eastAsia="ＭＳ Ｐ明朝" w:hint="eastAsia"/>
                <w:sz w:val="21"/>
                <w:szCs w:val="21"/>
              </w:rPr>
              <w:t>基本</w:t>
            </w:r>
            <w:r w:rsidRPr="009E476F">
              <w:rPr>
                <w:rFonts w:eastAsia="ＭＳ Ｐ明朝"/>
                <w:sz w:val="21"/>
                <w:szCs w:val="21"/>
              </w:rPr>
              <w:t>設計書</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６</w:t>
            </w:r>
          </w:p>
        </w:tc>
        <w:tc>
          <w:tcPr>
            <w:tcW w:w="6660" w:type="dxa"/>
          </w:tcPr>
          <w:p w:rsidR="009E476F" w:rsidRPr="009E476F" w:rsidRDefault="009E476F" w:rsidP="009E476F">
            <w:pPr>
              <w:rPr>
                <w:rFonts w:ascii="ＭＳ 明朝" w:hAnsi="ＭＳ 明朝"/>
                <w:sz w:val="21"/>
                <w:szCs w:val="21"/>
              </w:rPr>
            </w:pPr>
            <w:r w:rsidRPr="009E476F">
              <w:rPr>
                <w:rFonts w:hint="eastAsia"/>
                <w:sz w:val="21"/>
                <w:szCs w:val="21"/>
              </w:rPr>
              <w:t>第</w:t>
            </w:r>
            <w:r w:rsidRPr="009E476F">
              <w:rPr>
                <w:rFonts w:hint="eastAsia"/>
                <w:sz w:val="21"/>
                <w:szCs w:val="21"/>
              </w:rPr>
              <w:t>4</w:t>
            </w:r>
            <w:r w:rsidRPr="009E476F">
              <w:rPr>
                <w:rFonts w:hint="eastAsia"/>
                <w:sz w:val="21"/>
                <w:szCs w:val="21"/>
              </w:rPr>
              <w:t>次</w:t>
            </w:r>
            <w:r w:rsidRPr="009E476F">
              <w:rPr>
                <w:rFonts w:hint="eastAsia"/>
                <w:sz w:val="21"/>
                <w:szCs w:val="21"/>
              </w:rPr>
              <w:t>CIS</w:t>
            </w:r>
            <w:r w:rsidRPr="009E476F">
              <w:rPr>
                <w:rFonts w:hint="eastAsia"/>
                <w:sz w:val="21"/>
                <w:szCs w:val="21"/>
              </w:rPr>
              <w:t>詳細</w:t>
            </w:r>
            <w:r w:rsidRPr="009E476F">
              <w:rPr>
                <w:sz w:val="21"/>
                <w:szCs w:val="21"/>
              </w:rPr>
              <w:t>設計書</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７</w:t>
            </w:r>
          </w:p>
        </w:tc>
        <w:tc>
          <w:tcPr>
            <w:tcW w:w="6660" w:type="dxa"/>
          </w:tcPr>
          <w:p w:rsidR="009E476F" w:rsidRPr="009E476F" w:rsidRDefault="009E476F" w:rsidP="009E476F">
            <w:pPr>
              <w:rPr>
                <w:rFonts w:ascii="ＭＳ 明朝" w:hAnsi="ＭＳ 明朝"/>
                <w:sz w:val="21"/>
                <w:szCs w:val="21"/>
              </w:rPr>
            </w:pPr>
            <w:r w:rsidRPr="009E476F">
              <w:rPr>
                <w:rFonts w:hint="eastAsia"/>
                <w:sz w:val="21"/>
                <w:szCs w:val="21"/>
              </w:rPr>
              <w:t>第</w:t>
            </w:r>
            <w:r w:rsidRPr="009E476F">
              <w:rPr>
                <w:rFonts w:hint="eastAsia"/>
                <w:sz w:val="21"/>
                <w:szCs w:val="21"/>
              </w:rPr>
              <w:t>4</w:t>
            </w:r>
            <w:r w:rsidRPr="009E476F">
              <w:rPr>
                <w:rFonts w:hint="eastAsia"/>
                <w:sz w:val="21"/>
                <w:szCs w:val="21"/>
              </w:rPr>
              <w:t>次</w:t>
            </w:r>
            <w:r w:rsidRPr="009E476F">
              <w:rPr>
                <w:rFonts w:hint="eastAsia"/>
                <w:sz w:val="21"/>
                <w:szCs w:val="21"/>
              </w:rPr>
              <w:t>CIS</w:t>
            </w:r>
            <w:r w:rsidRPr="009E476F">
              <w:rPr>
                <w:rFonts w:hint="eastAsia"/>
                <w:sz w:val="21"/>
                <w:szCs w:val="21"/>
              </w:rPr>
              <w:t>プログラム製造作業標準</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８</w:t>
            </w:r>
          </w:p>
        </w:tc>
        <w:tc>
          <w:tcPr>
            <w:tcW w:w="6660" w:type="dxa"/>
          </w:tcPr>
          <w:p w:rsidR="009E476F" w:rsidRPr="009E476F" w:rsidRDefault="009E476F" w:rsidP="009E476F">
            <w:pPr>
              <w:rPr>
                <w:rFonts w:ascii="ＭＳ 明朝" w:hAnsi="ＭＳ 明朝"/>
                <w:sz w:val="21"/>
                <w:szCs w:val="21"/>
              </w:rPr>
            </w:pPr>
            <w:r w:rsidRPr="009E476F">
              <w:rPr>
                <w:rFonts w:hint="eastAsia"/>
                <w:color w:val="000000" w:themeColor="text1"/>
                <w:sz w:val="21"/>
                <w:szCs w:val="21"/>
              </w:rPr>
              <w:t>JCIS</w:t>
            </w:r>
            <w:r w:rsidRPr="009E476F">
              <w:rPr>
                <w:rFonts w:hint="eastAsia"/>
                <w:color w:val="000000" w:themeColor="text1"/>
                <w:sz w:val="21"/>
                <w:szCs w:val="21"/>
              </w:rPr>
              <w:t xml:space="preserve">　基本設計書（構成定義書）　等</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９</w:t>
            </w:r>
          </w:p>
        </w:tc>
        <w:tc>
          <w:tcPr>
            <w:tcW w:w="6660" w:type="dxa"/>
          </w:tcPr>
          <w:p w:rsidR="009E476F" w:rsidRPr="009E476F" w:rsidRDefault="009E476F" w:rsidP="009E476F">
            <w:pPr>
              <w:rPr>
                <w:rFonts w:ascii="ＭＳ 明朝" w:hAnsi="ＭＳ 明朝"/>
                <w:sz w:val="21"/>
                <w:szCs w:val="21"/>
              </w:rPr>
            </w:pPr>
            <w:r w:rsidRPr="009E476F">
              <w:rPr>
                <w:rFonts w:hint="eastAsia"/>
                <w:color w:val="000000" w:themeColor="text1"/>
                <w:sz w:val="21"/>
                <w:szCs w:val="21"/>
              </w:rPr>
              <w:t>JCIS</w:t>
            </w:r>
            <w:r w:rsidRPr="009E476F">
              <w:rPr>
                <w:rFonts w:hint="eastAsia"/>
                <w:color w:val="000000" w:themeColor="text1"/>
                <w:sz w:val="21"/>
                <w:szCs w:val="21"/>
              </w:rPr>
              <w:t xml:space="preserve">　詳細設計書等</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１０</w:t>
            </w:r>
          </w:p>
        </w:tc>
        <w:tc>
          <w:tcPr>
            <w:tcW w:w="6660" w:type="dxa"/>
            <w:vAlign w:val="center"/>
          </w:tcPr>
          <w:p w:rsidR="009E476F" w:rsidRPr="009E476F" w:rsidRDefault="009E476F" w:rsidP="009E476F">
            <w:pPr>
              <w:rPr>
                <w:rFonts w:ascii="ＭＳ 明朝" w:hAnsi="ＭＳ 明朝" w:cs="Arial"/>
                <w:sz w:val="21"/>
                <w:szCs w:val="21"/>
              </w:rPr>
            </w:pPr>
            <w:r w:rsidRPr="009E476F">
              <w:rPr>
                <w:rFonts w:hint="eastAsia"/>
                <w:sz w:val="21"/>
                <w:szCs w:val="21"/>
              </w:rPr>
              <w:t>第</w:t>
            </w:r>
            <w:r w:rsidRPr="009E476F">
              <w:rPr>
                <w:rFonts w:hint="eastAsia"/>
                <w:sz w:val="21"/>
                <w:szCs w:val="21"/>
              </w:rPr>
              <w:t>4</w:t>
            </w:r>
            <w:r w:rsidRPr="009E476F">
              <w:rPr>
                <w:rFonts w:hint="eastAsia"/>
                <w:sz w:val="21"/>
                <w:szCs w:val="21"/>
              </w:rPr>
              <w:t>次</w:t>
            </w:r>
            <w:r w:rsidRPr="009E476F">
              <w:rPr>
                <w:rFonts w:hint="eastAsia"/>
                <w:sz w:val="21"/>
                <w:szCs w:val="21"/>
              </w:rPr>
              <w:t>CIS</w:t>
            </w:r>
            <w:r w:rsidRPr="009E476F">
              <w:rPr>
                <w:sz w:val="21"/>
                <w:szCs w:val="21"/>
              </w:rPr>
              <w:t>運転・運用説明書</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１１</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sz w:val="21"/>
                <w:szCs w:val="21"/>
              </w:rPr>
              <w:t>第</w:t>
            </w:r>
            <w:r w:rsidRPr="009E476F">
              <w:rPr>
                <w:rFonts w:eastAsia="ＭＳ Ｐ明朝" w:hint="eastAsia"/>
                <w:sz w:val="21"/>
                <w:szCs w:val="21"/>
              </w:rPr>
              <w:t>4</w:t>
            </w:r>
            <w:r w:rsidRPr="009E476F">
              <w:rPr>
                <w:rFonts w:eastAsia="ＭＳ Ｐ明朝" w:hint="eastAsia"/>
                <w:sz w:val="21"/>
                <w:szCs w:val="21"/>
              </w:rPr>
              <w:t>次</w:t>
            </w:r>
            <w:r w:rsidRPr="009E476F">
              <w:rPr>
                <w:rFonts w:eastAsia="ＭＳ Ｐ明朝" w:hint="eastAsia"/>
                <w:sz w:val="21"/>
                <w:szCs w:val="21"/>
              </w:rPr>
              <w:t>CIS</w:t>
            </w:r>
            <w:r w:rsidRPr="009E476F">
              <w:rPr>
                <w:rFonts w:eastAsia="ＭＳ Ｐ明朝" w:hint="eastAsia"/>
                <w:sz w:val="21"/>
                <w:szCs w:val="21"/>
              </w:rPr>
              <w:t>運用・保守要領</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１２</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sz w:val="21"/>
                <w:szCs w:val="21"/>
              </w:rPr>
              <w:t>JCIS</w:t>
            </w:r>
            <w:r w:rsidRPr="009E476F">
              <w:rPr>
                <w:rFonts w:eastAsia="ＭＳ Ｐ明朝" w:hint="eastAsia"/>
                <w:sz w:val="21"/>
                <w:szCs w:val="21"/>
              </w:rPr>
              <w:t>操作マニュアル・運用設計書等</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１３</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sz w:val="21"/>
                <w:szCs w:val="21"/>
              </w:rPr>
              <w:t>通関情報総合判定システム運転業務運用報告書（平成</w:t>
            </w:r>
            <w:r w:rsidRPr="009E476F">
              <w:rPr>
                <w:rFonts w:eastAsia="ＭＳ Ｐ明朝" w:hint="eastAsia"/>
                <w:sz w:val="21"/>
                <w:szCs w:val="21"/>
              </w:rPr>
              <w:t>30</w:t>
            </w:r>
            <w:r w:rsidRPr="009E476F">
              <w:rPr>
                <w:rFonts w:eastAsia="ＭＳ Ｐ明朝"/>
                <w:sz w:val="21"/>
                <w:szCs w:val="21"/>
              </w:rPr>
              <w:t>年度報告及び月次報告（平成</w:t>
            </w:r>
            <w:r w:rsidRPr="009E476F">
              <w:rPr>
                <w:rFonts w:eastAsia="ＭＳ Ｐ明朝" w:hint="eastAsia"/>
                <w:sz w:val="21"/>
                <w:szCs w:val="21"/>
              </w:rPr>
              <w:t>3</w:t>
            </w:r>
            <w:r w:rsidRPr="009E476F">
              <w:rPr>
                <w:rFonts w:eastAsia="ＭＳ Ｐ明朝"/>
                <w:sz w:val="21"/>
                <w:szCs w:val="21"/>
              </w:rPr>
              <w:t>0</w:t>
            </w:r>
            <w:r w:rsidRPr="009E476F">
              <w:rPr>
                <w:rFonts w:eastAsia="ＭＳ Ｐ明朝"/>
                <w:sz w:val="21"/>
                <w:szCs w:val="21"/>
              </w:rPr>
              <w:t>年</w:t>
            </w:r>
            <w:r w:rsidRPr="009E476F">
              <w:rPr>
                <w:rFonts w:eastAsia="ＭＳ Ｐ明朝" w:hint="eastAsia"/>
                <w:sz w:val="21"/>
                <w:szCs w:val="21"/>
              </w:rPr>
              <w:t>10</w:t>
            </w:r>
            <w:r w:rsidRPr="009E476F">
              <w:rPr>
                <w:rFonts w:eastAsia="ＭＳ Ｐ明朝"/>
                <w:sz w:val="21"/>
                <w:szCs w:val="21"/>
              </w:rPr>
              <w:t>月期～平成</w:t>
            </w:r>
            <w:r w:rsidRPr="009E476F">
              <w:rPr>
                <w:rFonts w:eastAsia="ＭＳ Ｐ明朝" w:hint="eastAsia"/>
                <w:sz w:val="21"/>
                <w:szCs w:val="21"/>
              </w:rPr>
              <w:t>3</w:t>
            </w:r>
            <w:r w:rsidRPr="009E476F">
              <w:rPr>
                <w:rFonts w:eastAsia="ＭＳ Ｐ明朝"/>
                <w:sz w:val="21"/>
                <w:szCs w:val="21"/>
              </w:rPr>
              <w:t>1</w:t>
            </w:r>
            <w:r w:rsidRPr="009E476F">
              <w:rPr>
                <w:rFonts w:eastAsia="ＭＳ Ｐ明朝"/>
                <w:sz w:val="21"/>
                <w:szCs w:val="21"/>
              </w:rPr>
              <w:t>年</w:t>
            </w:r>
            <w:r w:rsidRPr="009E476F">
              <w:rPr>
                <w:rFonts w:eastAsia="ＭＳ Ｐ明朝" w:hint="eastAsia"/>
                <w:sz w:val="21"/>
                <w:szCs w:val="21"/>
              </w:rPr>
              <w:t>3</w:t>
            </w:r>
            <w:r w:rsidRPr="009E476F">
              <w:rPr>
                <w:rFonts w:eastAsia="ＭＳ Ｐ明朝"/>
                <w:sz w:val="21"/>
                <w:szCs w:val="21"/>
              </w:rPr>
              <w:t>月期））</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１４</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sz w:val="21"/>
                <w:szCs w:val="21"/>
              </w:rPr>
              <w:t>税関情報総合提供システム（</w:t>
            </w:r>
            <w:r w:rsidRPr="009E476F">
              <w:rPr>
                <w:rFonts w:eastAsia="ＭＳ Ｐ明朝" w:hint="eastAsia"/>
                <w:sz w:val="21"/>
                <w:szCs w:val="21"/>
              </w:rPr>
              <w:t>JCIS</w:t>
            </w:r>
            <w:r w:rsidRPr="009E476F">
              <w:rPr>
                <w:rFonts w:eastAsia="ＭＳ Ｐ明朝" w:hint="eastAsia"/>
                <w:sz w:val="21"/>
                <w:szCs w:val="21"/>
              </w:rPr>
              <w:t>）業務運用報告書（平成</w:t>
            </w:r>
            <w:r w:rsidRPr="009E476F">
              <w:rPr>
                <w:rFonts w:eastAsia="ＭＳ Ｐ明朝" w:hint="eastAsia"/>
                <w:sz w:val="21"/>
                <w:szCs w:val="21"/>
              </w:rPr>
              <w:t>30</w:t>
            </w:r>
            <w:r w:rsidRPr="009E476F">
              <w:rPr>
                <w:rFonts w:eastAsia="ＭＳ Ｐ明朝" w:hint="eastAsia"/>
                <w:sz w:val="21"/>
                <w:szCs w:val="21"/>
              </w:rPr>
              <w:t>年</w:t>
            </w:r>
            <w:r w:rsidRPr="009E476F">
              <w:rPr>
                <w:rFonts w:eastAsia="ＭＳ Ｐ明朝" w:hint="eastAsia"/>
                <w:sz w:val="21"/>
                <w:szCs w:val="21"/>
              </w:rPr>
              <w:t>4</w:t>
            </w:r>
            <w:r w:rsidRPr="009E476F">
              <w:rPr>
                <w:rFonts w:eastAsia="ＭＳ Ｐ明朝" w:hint="eastAsia"/>
                <w:sz w:val="21"/>
                <w:szCs w:val="21"/>
              </w:rPr>
              <w:t>月期～平成</w:t>
            </w:r>
            <w:r w:rsidRPr="009E476F">
              <w:rPr>
                <w:rFonts w:eastAsia="ＭＳ Ｐ明朝" w:hint="eastAsia"/>
                <w:sz w:val="21"/>
                <w:szCs w:val="21"/>
              </w:rPr>
              <w:t>31</w:t>
            </w:r>
            <w:r w:rsidRPr="009E476F">
              <w:rPr>
                <w:rFonts w:eastAsia="ＭＳ Ｐ明朝" w:hint="eastAsia"/>
                <w:sz w:val="21"/>
                <w:szCs w:val="21"/>
              </w:rPr>
              <w:t>年</w:t>
            </w:r>
            <w:r w:rsidRPr="009E476F">
              <w:rPr>
                <w:rFonts w:eastAsia="ＭＳ Ｐ明朝" w:hint="eastAsia"/>
                <w:sz w:val="21"/>
                <w:szCs w:val="21"/>
              </w:rPr>
              <w:t>3</w:t>
            </w:r>
            <w:r w:rsidRPr="009E476F">
              <w:rPr>
                <w:rFonts w:eastAsia="ＭＳ Ｐ明朝" w:hint="eastAsia"/>
                <w:sz w:val="21"/>
                <w:szCs w:val="21"/>
              </w:rPr>
              <w:t>月期）</w:t>
            </w:r>
          </w:p>
        </w:tc>
        <w:tc>
          <w:tcPr>
            <w:tcW w:w="1440" w:type="dxa"/>
            <w:tcBorders>
              <w:top w:val="nil"/>
            </w:tcBorders>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１５</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sz w:val="21"/>
                <w:szCs w:val="21"/>
              </w:rPr>
              <w:t>第</w:t>
            </w:r>
            <w:r w:rsidRPr="009E476F">
              <w:rPr>
                <w:rFonts w:eastAsia="ＭＳ Ｐ明朝" w:hint="eastAsia"/>
                <w:sz w:val="21"/>
                <w:szCs w:val="21"/>
              </w:rPr>
              <w:t>4</w:t>
            </w:r>
            <w:r w:rsidRPr="009E476F">
              <w:rPr>
                <w:rFonts w:eastAsia="ＭＳ Ｐ明朝" w:hint="eastAsia"/>
                <w:sz w:val="21"/>
                <w:szCs w:val="21"/>
              </w:rPr>
              <w:t>次</w:t>
            </w:r>
            <w:r w:rsidRPr="009E476F">
              <w:rPr>
                <w:rFonts w:eastAsia="ＭＳ Ｐ明朝" w:hint="eastAsia"/>
                <w:sz w:val="21"/>
                <w:szCs w:val="21"/>
              </w:rPr>
              <w:t>CIS</w:t>
            </w:r>
            <w:r w:rsidRPr="009E476F">
              <w:rPr>
                <w:rFonts w:eastAsia="ＭＳ Ｐ明朝" w:hint="eastAsia"/>
                <w:sz w:val="21"/>
                <w:szCs w:val="21"/>
              </w:rPr>
              <w:t>プロジェクト計画書等関連文書</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１６</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color w:val="000000" w:themeColor="text1"/>
                <w:sz w:val="21"/>
                <w:szCs w:val="21"/>
              </w:rPr>
              <w:t>システム構成改善案（</w:t>
            </w:r>
            <w:r w:rsidRPr="009E476F">
              <w:rPr>
                <w:rFonts w:eastAsia="ＭＳ Ｐ明朝" w:hint="eastAsia"/>
                <w:color w:val="000000" w:themeColor="text1"/>
                <w:sz w:val="21"/>
                <w:szCs w:val="21"/>
              </w:rPr>
              <w:t>CIS</w:t>
            </w:r>
            <w:r w:rsidRPr="009E476F">
              <w:rPr>
                <w:rFonts w:eastAsia="ＭＳ Ｐ明朝" w:hint="eastAsia"/>
                <w:color w:val="000000" w:themeColor="text1"/>
                <w:sz w:val="21"/>
                <w:szCs w:val="21"/>
              </w:rPr>
              <w:t>編）</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１７</w:t>
            </w:r>
          </w:p>
        </w:tc>
        <w:tc>
          <w:tcPr>
            <w:tcW w:w="6660" w:type="dxa"/>
            <w:shd w:val="clear" w:color="auto" w:fill="auto"/>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color w:val="000000" w:themeColor="text1"/>
                <w:sz w:val="21"/>
                <w:szCs w:val="21"/>
              </w:rPr>
              <w:t>第</w:t>
            </w:r>
            <w:r w:rsidRPr="009E476F">
              <w:rPr>
                <w:rFonts w:eastAsia="ＭＳ Ｐ明朝"/>
                <w:color w:val="000000" w:themeColor="text1"/>
                <w:sz w:val="21"/>
                <w:szCs w:val="21"/>
              </w:rPr>
              <w:t>4</w:t>
            </w:r>
            <w:r w:rsidRPr="009E476F">
              <w:rPr>
                <w:rFonts w:eastAsia="ＭＳ Ｐ明朝"/>
                <w:color w:val="000000" w:themeColor="text1"/>
                <w:sz w:val="21"/>
                <w:szCs w:val="21"/>
              </w:rPr>
              <w:t>次通関情報総合判定システム（第</w:t>
            </w:r>
            <w:r w:rsidRPr="009E476F">
              <w:rPr>
                <w:rFonts w:eastAsia="ＭＳ Ｐ明朝"/>
                <w:color w:val="000000" w:themeColor="text1"/>
                <w:sz w:val="21"/>
                <w:szCs w:val="21"/>
              </w:rPr>
              <w:t>4</w:t>
            </w:r>
            <w:r w:rsidRPr="009E476F">
              <w:rPr>
                <w:rFonts w:eastAsia="ＭＳ Ｐ明朝"/>
                <w:color w:val="000000" w:themeColor="text1"/>
                <w:sz w:val="21"/>
                <w:szCs w:val="21"/>
              </w:rPr>
              <w:t>次</w:t>
            </w:r>
            <w:r w:rsidRPr="009E476F">
              <w:rPr>
                <w:rFonts w:eastAsia="ＭＳ Ｐ明朝"/>
                <w:color w:val="000000" w:themeColor="text1"/>
                <w:sz w:val="21"/>
                <w:szCs w:val="21"/>
              </w:rPr>
              <w:t>CIS</w:t>
            </w:r>
            <w:r w:rsidRPr="009E476F">
              <w:rPr>
                <w:rFonts w:eastAsia="ＭＳ Ｐ明朝"/>
                <w:color w:val="000000" w:themeColor="text1"/>
                <w:sz w:val="21"/>
                <w:szCs w:val="21"/>
              </w:rPr>
              <w:t>）の</w:t>
            </w:r>
            <w:r w:rsidRPr="009E476F">
              <w:rPr>
                <w:rFonts w:eastAsia="ＭＳ Ｐ明朝" w:hint="eastAsia"/>
                <w:color w:val="000000" w:themeColor="text1"/>
                <w:sz w:val="21"/>
                <w:szCs w:val="21"/>
              </w:rPr>
              <w:t>ハードウェア更改に伴うアプリケーションプログラムの移行等調達仕様書一式</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１８</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color w:val="000000" w:themeColor="text1"/>
                <w:sz w:val="21"/>
                <w:szCs w:val="21"/>
              </w:rPr>
              <w:t>第</w:t>
            </w:r>
            <w:r w:rsidRPr="009E476F">
              <w:rPr>
                <w:rFonts w:eastAsia="ＭＳ Ｐ明朝" w:hint="eastAsia"/>
                <w:color w:val="000000" w:themeColor="text1"/>
                <w:sz w:val="21"/>
                <w:szCs w:val="21"/>
              </w:rPr>
              <w:t>4</w:t>
            </w:r>
            <w:r w:rsidRPr="009E476F">
              <w:rPr>
                <w:rFonts w:eastAsia="ＭＳ Ｐ明朝" w:hint="eastAsia"/>
                <w:color w:val="000000" w:themeColor="text1"/>
                <w:sz w:val="21"/>
                <w:szCs w:val="21"/>
              </w:rPr>
              <w:t>次通関情報総合判定システム（第</w:t>
            </w:r>
            <w:r w:rsidRPr="009E476F">
              <w:rPr>
                <w:rFonts w:eastAsia="ＭＳ Ｐ明朝" w:hint="eastAsia"/>
                <w:color w:val="000000" w:themeColor="text1"/>
                <w:sz w:val="21"/>
                <w:szCs w:val="21"/>
              </w:rPr>
              <w:t>4</w:t>
            </w:r>
            <w:r w:rsidRPr="009E476F">
              <w:rPr>
                <w:rFonts w:eastAsia="ＭＳ Ｐ明朝" w:hint="eastAsia"/>
                <w:color w:val="000000" w:themeColor="text1"/>
                <w:sz w:val="21"/>
                <w:szCs w:val="21"/>
              </w:rPr>
              <w:t>次</w:t>
            </w:r>
            <w:r w:rsidRPr="009E476F">
              <w:rPr>
                <w:rFonts w:eastAsia="ＭＳ Ｐ明朝" w:hint="eastAsia"/>
                <w:color w:val="000000" w:themeColor="text1"/>
                <w:sz w:val="21"/>
                <w:szCs w:val="21"/>
              </w:rPr>
              <w:t>CIS</w:t>
            </w:r>
            <w:r w:rsidRPr="009E476F">
              <w:rPr>
                <w:rFonts w:eastAsia="ＭＳ Ｐ明朝" w:hint="eastAsia"/>
                <w:color w:val="000000" w:themeColor="text1"/>
                <w:sz w:val="21"/>
                <w:szCs w:val="21"/>
              </w:rPr>
              <w:t>）のハードウェア更改に伴うハードウェア賃貸借及び保守調達仕様書一式</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１９</w:t>
            </w:r>
          </w:p>
        </w:tc>
        <w:tc>
          <w:tcPr>
            <w:tcW w:w="6660" w:type="dxa"/>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color w:val="000000" w:themeColor="text1"/>
                <w:sz w:val="21"/>
                <w:szCs w:val="21"/>
              </w:rPr>
              <w:t>スマート税関構想</w:t>
            </w:r>
            <w:r w:rsidRPr="009E476F">
              <w:rPr>
                <w:rFonts w:eastAsia="ＭＳ Ｐ明朝" w:hint="eastAsia"/>
                <w:color w:val="000000" w:themeColor="text1"/>
                <w:sz w:val="21"/>
                <w:szCs w:val="21"/>
              </w:rPr>
              <w:t>2020</w:t>
            </w:r>
            <w:r w:rsidRPr="009E476F">
              <w:rPr>
                <w:rFonts w:eastAsia="ＭＳ Ｐ明朝" w:hint="eastAsia"/>
                <w:color w:val="000000" w:themeColor="text1"/>
                <w:sz w:val="21"/>
                <w:szCs w:val="21"/>
              </w:rPr>
              <w:t>の実現に伴う第</w:t>
            </w:r>
            <w:r w:rsidRPr="009E476F">
              <w:rPr>
                <w:rFonts w:eastAsia="ＭＳ Ｐ明朝" w:hint="eastAsia"/>
                <w:color w:val="000000" w:themeColor="text1"/>
                <w:sz w:val="21"/>
                <w:szCs w:val="21"/>
              </w:rPr>
              <w:t>4</w:t>
            </w:r>
            <w:r w:rsidRPr="009E476F">
              <w:rPr>
                <w:rFonts w:eastAsia="ＭＳ Ｐ明朝" w:hint="eastAsia"/>
                <w:color w:val="000000" w:themeColor="text1"/>
                <w:sz w:val="21"/>
                <w:szCs w:val="21"/>
              </w:rPr>
              <w:t>次通関情報総合判定システム（第</w:t>
            </w:r>
            <w:r w:rsidRPr="009E476F">
              <w:rPr>
                <w:rFonts w:eastAsia="ＭＳ Ｐ明朝" w:hint="eastAsia"/>
                <w:color w:val="000000" w:themeColor="text1"/>
                <w:sz w:val="21"/>
                <w:szCs w:val="21"/>
              </w:rPr>
              <w:t>4</w:t>
            </w:r>
            <w:r w:rsidRPr="009E476F">
              <w:rPr>
                <w:rFonts w:eastAsia="ＭＳ Ｐ明朝" w:hint="eastAsia"/>
                <w:color w:val="000000" w:themeColor="text1"/>
                <w:sz w:val="21"/>
                <w:szCs w:val="21"/>
              </w:rPr>
              <w:t>次</w:t>
            </w:r>
            <w:r w:rsidRPr="009E476F">
              <w:rPr>
                <w:rFonts w:eastAsia="ＭＳ Ｐ明朝" w:hint="eastAsia"/>
                <w:color w:val="000000" w:themeColor="text1"/>
                <w:sz w:val="21"/>
                <w:szCs w:val="21"/>
              </w:rPr>
              <w:t>CIS</w:t>
            </w:r>
            <w:r w:rsidRPr="009E476F">
              <w:rPr>
                <w:rFonts w:eastAsia="ＭＳ Ｐ明朝" w:hint="eastAsia"/>
                <w:color w:val="000000" w:themeColor="text1"/>
                <w:sz w:val="21"/>
                <w:szCs w:val="21"/>
              </w:rPr>
              <w:t>）（税関情報総合提供業務機能）のプログラム変更調達仕様書一式</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２０</w:t>
            </w:r>
          </w:p>
        </w:tc>
        <w:tc>
          <w:tcPr>
            <w:tcW w:w="6660" w:type="dxa"/>
            <w:tcBorders>
              <w:bottom w:val="single" w:sz="4" w:space="0" w:color="auto"/>
            </w:tcBorders>
            <w:vAlign w:val="center"/>
          </w:tcPr>
          <w:p w:rsidR="009E476F" w:rsidRPr="009E476F" w:rsidRDefault="009E476F" w:rsidP="009E476F">
            <w:pPr>
              <w:rPr>
                <w:rFonts w:ascii="ＭＳ 明朝" w:hAnsi="ＭＳ 明朝"/>
                <w:sz w:val="21"/>
                <w:szCs w:val="21"/>
              </w:rPr>
            </w:pPr>
            <w:r w:rsidRPr="009E476F">
              <w:rPr>
                <w:rFonts w:eastAsia="ＭＳ Ｐ明朝" w:hint="eastAsia"/>
                <w:color w:val="000000" w:themeColor="text1"/>
                <w:sz w:val="21"/>
                <w:szCs w:val="21"/>
              </w:rPr>
              <w:t>消費税免税販売手続の電子化に伴う第</w:t>
            </w:r>
            <w:r w:rsidRPr="009E476F">
              <w:rPr>
                <w:rFonts w:eastAsia="ＭＳ Ｐ明朝" w:hint="eastAsia"/>
                <w:color w:val="000000" w:themeColor="text1"/>
                <w:sz w:val="21"/>
                <w:szCs w:val="21"/>
              </w:rPr>
              <w:t>4</w:t>
            </w:r>
            <w:r w:rsidRPr="009E476F">
              <w:rPr>
                <w:rFonts w:eastAsia="ＭＳ Ｐ明朝" w:hint="eastAsia"/>
                <w:color w:val="000000" w:themeColor="text1"/>
                <w:sz w:val="21"/>
                <w:szCs w:val="21"/>
              </w:rPr>
              <w:t>次</w:t>
            </w:r>
            <w:r w:rsidRPr="009E476F">
              <w:rPr>
                <w:rFonts w:eastAsia="ＭＳ Ｐ明朝" w:hint="eastAsia"/>
                <w:color w:val="000000" w:themeColor="text1"/>
                <w:sz w:val="21"/>
                <w:szCs w:val="21"/>
              </w:rPr>
              <w:t>CIS</w:t>
            </w:r>
            <w:r w:rsidRPr="009E476F">
              <w:rPr>
                <w:rFonts w:eastAsia="ＭＳ Ｐ明朝" w:hint="eastAsia"/>
                <w:color w:val="000000" w:themeColor="text1"/>
                <w:sz w:val="21"/>
                <w:szCs w:val="21"/>
              </w:rPr>
              <w:t>のプログラム変更　基本設計書</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２１</w:t>
            </w:r>
          </w:p>
        </w:tc>
        <w:tc>
          <w:tcPr>
            <w:tcW w:w="6660" w:type="dxa"/>
            <w:tcBorders>
              <w:bottom w:val="single" w:sz="4" w:space="0" w:color="auto"/>
            </w:tcBorders>
            <w:vAlign w:val="center"/>
          </w:tcPr>
          <w:p w:rsidR="009E476F" w:rsidRPr="009E476F" w:rsidRDefault="009E476F" w:rsidP="009E476F">
            <w:pPr>
              <w:rPr>
                <w:rFonts w:ascii="ＭＳ 明朝" w:hAnsi="ＭＳ 明朝" w:cs="ＭＳ 明朝"/>
                <w:bCs/>
                <w:sz w:val="21"/>
                <w:szCs w:val="21"/>
              </w:rPr>
            </w:pPr>
            <w:r w:rsidRPr="009E476F">
              <w:rPr>
                <w:rFonts w:eastAsia="ＭＳ Ｐ明朝" w:hint="eastAsia"/>
                <w:color w:val="000000" w:themeColor="text1"/>
                <w:sz w:val="21"/>
                <w:szCs w:val="21"/>
              </w:rPr>
              <w:t>消費税免税販売手続の電子化に伴う第</w:t>
            </w:r>
            <w:r w:rsidRPr="009E476F">
              <w:rPr>
                <w:rFonts w:eastAsia="ＭＳ Ｐ明朝" w:hint="eastAsia"/>
                <w:color w:val="000000" w:themeColor="text1"/>
                <w:sz w:val="21"/>
                <w:szCs w:val="21"/>
              </w:rPr>
              <w:t>4</w:t>
            </w:r>
            <w:r w:rsidRPr="009E476F">
              <w:rPr>
                <w:rFonts w:eastAsia="ＭＳ Ｐ明朝" w:hint="eastAsia"/>
                <w:color w:val="000000" w:themeColor="text1"/>
                <w:sz w:val="21"/>
                <w:szCs w:val="21"/>
              </w:rPr>
              <w:t>次</w:t>
            </w:r>
            <w:r w:rsidRPr="009E476F">
              <w:rPr>
                <w:rFonts w:eastAsia="ＭＳ Ｐ明朝" w:hint="eastAsia"/>
                <w:color w:val="000000" w:themeColor="text1"/>
                <w:sz w:val="21"/>
                <w:szCs w:val="21"/>
              </w:rPr>
              <w:t>CIS</w:t>
            </w:r>
            <w:r w:rsidRPr="009E476F">
              <w:rPr>
                <w:rFonts w:eastAsia="ＭＳ Ｐ明朝" w:hint="eastAsia"/>
                <w:color w:val="000000" w:themeColor="text1"/>
                <w:sz w:val="21"/>
                <w:szCs w:val="21"/>
              </w:rPr>
              <w:t>のプログラム変更　詳細設</w:t>
            </w:r>
            <w:r w:rsidRPr="009E476F">
              <w:rPr>
                <w:rFonts w:eastAsia="ＭＳ Ｐ明朝" w:hint="eastAsia"/>
                <w:color w:val="000000" w:themeColor="text1"/>
                <w:sz w:val="21"/>
                <w:szCs w:val="21"/>
              </w:rPr>
              <w:lastRenderedPageBreak/>
              <w:t>計書</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lastRenderedPageBreak/>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２２</w:t>
            </w:r>
          </w:p>
        </w:tc>
        <w:tc>
          <w:tcPr>
            <w:tcW w:w="6660" w:type="dxa"/>
            <w:tcBorders>
              <w:left w:val="single" w:sz="4" w:space="0" w:color="auto"/>
              <w:right w:val="single" w:sz="4" w:space="0" w:color="auto"/>
            </w:tcBorders>
            <w:vAlign w:val="center"/>
          </w:tcPr>
          <w:p w:rsidR="009E476F" w:rsidRPr="009E476F" w:rsidRDefault="009E476F" w:rsidP="009E476F">
            <w:pPr>
              <w:rPr>
                <w:rFonts w:ascii="ＭＳ 明朝" w:hAnsi="ＭＳ 明朝"/>
                <w:sz w:val="21"/>
                <w:szCs w:val="21"/>
              </w:rPr>
            </w:pPr>
            <w:r w:rsidRPr="009E476F">
              <w:rPr>
                <w:rFonts w:eastAsia="ＭＳ Ｐ明朝" w:hint="eastAsia"/>
                <w:color w:val="000000" w:themeColor="text1"/>
                <w:sz w:val="21"/>
                <w:szCs w:val="21"/>
              </w:rPr>
              <w:t>審査シミュレーション機能追加に伴う第</w:t>
            </w:r>
            <w:r w:rsidRPr="009E476F">
              <w:rPr>
                <w:rFonts w:eastAsia="ＭＳ Ｐ明朝" w:hint="eastAsia"/>
                <w:color w:val="000000" w:themeColor="text1"/>
                <w:sz w:val="21"/>
                <w:szCs w:val="21"/>
              </w:rPr>
              <w:t>4</w:t>
            </w:r>
            <w:r w:rsidRPr="009E476F">
              <w:rPr>
                <w:rFonts w:eastAsia="ＭＳ Ｐ明朝" w:hint="eastAsia"/>
                <w:color w:val="000000" w:themeColor="text1"/>
                <w:sz w:val="21"/>
                <w:szCs w:val="21"/>
              </w:rPr>
              <w:t>次</w:t>
            </w:r>
            <w:r w:rsidRPr="009E476F">
              <w:rPr>
                <w:rFonts w:eastAsia="ＭＳ Ｐ明朝" w:hint="eastAsia"/>
                <w:color w:val="000000" w:themeColor="text1"/>
                <w:sz w:val="21"/>
                <w:szCs w:val="21"/>
              </w:rPr>
              <w:t>CIS</w:t>
            </w:r>
            <w:r w:rsidRPr="009E476F">
              <w:rPr>
                <w:rFonts w:eastAsia="ＭＳ Ｐ明朝" w:hint="eastAsia"/>
                <w:color w:val="000000" w:themeColor="text1"/>
                <w:sz w:val="21"/>
                <w:szCs w:val="21"/>
              </w:rPr>
              <w:t>のプログラム変更　基本設計書</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２３</w:t>
            </w:r>
          </w:p>
        </w:tc>
        <w:tc>
          <w:tcPr>
            <w:tcW w:w="6660" w:type="dxa"/>
            <w:tcBorders>
              <w:left w:val="single" w:sz="4" w:space="0" w:color="auto"/>
              <w:right w:val="single" w:sz="4" w:space="0" w:color="auto"/>
            </w:tcBorders>
            <w:vAlign w:val="center"/>
          </w:tcPr>
          <w:p w:rsidR="009E476F" w:rsidRPr="009E476F" w:rsidRDefault="009E476F" w:rsidP="009E476F">
            <w:pPr>
              <w:rPr>
                <w:rFonts w:ascii="ＭＳ 明朝" w:hAnsi="ＭＳ 明朝"/>
                <w:sz w:val="21"/>
                <w:szCs w:val="21"/>
              </w:rPr>
            </w:pPr>
            <w:r w:rsidRPr="009E476F">
              <w:rPr>
                <w:rFonts w:eastAsia="ＭＳ Ｐ明朝" w:hint="eastAsia"/>
                <w:color w:val="000000" w:themeColor="text1"/>
                <w:sz w:val="21"/>
                <w:szCs w:val="21"/>
              </w:rPr>
              <w:t>審査シミュレーション機能追加に伴う第</w:t>
            </w:r>
            <w:r w:rsidRPr="009E476F">
              <w:rPr>
                <w:rFonts w:eastAsia="ＭＳ Ｐ明朝" w:hint="eastAsia"/>
                <w:color w:val="000000" w:themeColor="text1"/>
                <w:sz w:val="21"/>
                <w:szCs w:val="21"/>
              </w:rPr>
              <w:t>4</w:t>
            </w:r>
            <w:r w:rsidRPr="009E476F">
              <w:rPr>
                <w:rFonts w:eastAsia="ＭＳ Ｐ明朝" w:hint="eastAsia"/>
                <w:color w:val="000000" w:themeColor="text1"/>
                <w:sz w:val="21"/>
                <w:szCs w:val="21"/>
              </w:rPr>
              <w:t>次</w:t>
            </w:r>
            <w:r w:rsidRPr="009E476F">
              <w:rPr>
                <w:rFonts w:eastAsia="ＭＳ Ｐ明朝" w:hint="eastAsia"/>
                <w:color w:val="000000" w:themeColor="text1"/>
                <w:sz w:val="21"/>
                <w:szCs w:val="21"/>
              </w:rPr>
              <w:t>CIS</w:t>
            </w:r>
            <w:r w:rsidRPr="009E476F">
              <w:rPr>
                <w:rFonts w:eastAsia="ＭＳ Ｐ明朝" w:hint="eastAsia"/>
                <w:color w:val="000000" w:themeColor="text1"/>
                <w:sz w:val="21"/>
                <w:szCs w:val="21"/>
              </w:rPr>
              <w:t>のプログラム変更　詳細設計書</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r w:rsidR="009E476F" w:rsidRPr="009E476F" w:rsidTr="00D56C52">
        <w:tc>
          <w:tcPr>
            <w:tcW w:w="648" w:type="dxa"/>
            <w:vAlign w:val="center"/>
          </w:tcPr>
          <w:p w:rsidR="009E476F" w:rsidRPr="009E476F" w:rsidRDefault="009E476F" w:rsidP="009E476F">
            <w:pPr>
              <w:snapToGrid w:val="0"/>
              <w:ind w:left="-142"/>
              <w:jc w:val="right"/>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２４</w:t>
            </w:r>
          </w:p>
        </w:tc>
        <w:tc>
          <w:tcPr>
            <w:tcW w:w="6660" w:type="dxa"/>
            <w:tcBorders>
              <w:left w:val="single" w:sz="4" w:space="0" w:color="auto"/>
              <w:right w:val="single" w:sz="4" w:space="0" w:color="auto"/>
            </w:tcBorders>
            <w:vAlign w:val="center"/>
          </w:tcPr>
          <w:p w:rsidR="009E476F" w:rsidRPr="009E476F" w:rsidRDefault="009E476F" w:rsidP="009E476F">
            <w:pPr>
              <w:rPr>
                <w:rFonts w:ascii="ＭＳ 明朝" w:hAnsi="ＭＳ 明朝"/>
                <w:sz w:val="21"/>
                <w:szCs w:val="21"/>
              </w:rPr>
            </w:pPr>
            <w:r w:rsidRPr="009E476F">
              <w:rPr>
                <w:rFonts w:eastAsia="ＭＳ Ｐ明朝" w:hint="eastAsia"/>
                <w:color w:val="000000" w:themeColor="text1"/>
                <w:sz w:val="21"/>
                <w:szCs w:val="21"/>
              </w:rPr>
              <w:t>通関事務総合データ通信システムの更改（サーバー機能）調達仕様書</w:t>
            </w:r>
          </w:p>
        </w:tc>
        <w:tc>
          <w:tcPr>
            <w:tcW w:w="1440" w:type="dxa"/>
            <w:vAlign w:val="center"/>
          </w:tcPr>
          <w:p w:rsidR="009E476F" w:rsidRPr="009E476F" w:rsidRDefault="009E476F" w:rsidP="009E476F">
            <w:pPr>
              <w:snapToGrid w:val="0"/>
              <w:jc w:val="center"/>
              <w:rPr>
                <w:rFonts w:asciiTheme="minorEastAsia" w:eastAsiaTheme="minorEastAsia" w:hAnsiTheme="minorEastAsia"/>
                <w:sz w:val="21"/>
                <w:szCs w:val="21"/>
              </w:rPr>
            </w:pPr>
            <w:r w:rsidRPr="009E476F">
              <w:rPr>
                <w:rFonts w:asciiTheme="minorEastAsia" w:eastAsiaTheme="minorEastAsia" w:hAnsiTheme="minorEastAsia" w:hint="eastAsia"/>
                <w:sz w:val="21"/>
                <w:szCs w:val="21"/>
              </w:rPr>
              <w:t>東京税関</w:t>
            </w:r>
          </w:p>
        </w:tc>
      </w:tr>
    </w:tbl>
    <w:p w:rsidR="009E476F" w:rsidRPr="009E476F" w:rsidRDefault="009E476F" w:rsidP="009E476F">
      <w:pPr>
        <w:rPr>
          <w:rFonts w:ascii="ＭＳ Ｐゴシック" w:eastAsia="ＭＳ Ｐゴシック" w:hAnsi="ＭＳ Ｐゴシック"/>
          <w:sz w:val="24"/>
          <w:szCs w:val="24"/>
        </w:rPr>
      </w:pPr>
      <w:r w:rsidRPr="009E476F">
        <w:rPr>
          <w:rFonts w:ascii="ＭＳ Ｐゴシック" w:eastAsia="ＭＳ Ｐゴシック" w:hAnsi="ＭＳ Ｐゴシック"/>
          <w:sz w:val="21"/>
          <w:szCs w:val="21"/>
        </w:rPr>
        <w:br w:type="page"/>
      </w:r>
      <w:r w:rsidRPr="009E476F">
        <w:rPr>
          <w:rFonts w:ascii="ＭＳ Ｐゴシック" w:eastAsia="ＭＳ Ｐゴシック" w:hAnsi="ＭＳ Ｐゴシック" w:hint="eastAsia"/>
          <w:sz w:val="24"/>
          <w:szCs w:val="24"/>
        </w:rPr>
        <w:lastRenderedPageBreak/>
        <w:t>別紙３</w:t>
      </w:r>
    </w:p>
    <w:p w:rsidR="009E476F" w:rsidRPr="009E476F" w:rsidRDefault="009E476F" w:rsidP="009E476F">
      <w:pPr>
        <w:rPr>
          <w:rFonts w:ascii="ＭＳ Ｐゴシック" w:eastAsia="ＭＳ Ｐゴシック" w:hAnsi="ＭＳ Ｐゴシック"/>
          <w:sz w:val="21"/>
          <w:szCs w:val="21"/>
        </w:rPr>
      </w:pPr>
    </w:p>
    <w:p w:rsidR="009E476F" w:rsidRPr="009E476F" w:rsidRDefault="009E476F" w:rsidP="009E476F">
      <w:pPr>
        <w:rPr>
          <w:rFonts w:ascii="ＭＳ Ｐゴシック" w:eastAsia="ＭＳ Ｐゴシック" w:hAnsi="ＭＳ Ｐゴシック"/>
          <w:sz w:val="24"/>
          <w:szCs w:val="24"/>
        </w:rPr>
      </w:pPr>
      <w:r w:rsidRPr="009E476F">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E476F" w:rsidRPr="009E476F" w:rsidTr="00D56C52">
        <w:tc>
          <w:tcPr>
            <w:tcW w:w="606" w:type="dxa"/>
          </w:tcPr>
          <w:p w:rsidR="009E476F" w:rsidRPr="009E476F" w:rsidRDefault="009E476F" w:rsidP="009E476F">
            <w:pPr>
              <w:jc w:val="center"/>
              <w:rPr>
                <w:rFonts w:ascii="ＭＳ Ｐゴシック" w:eastAsia="ＭＳ Ｐゴシック" w:hAnsi="ＭＳ Ｐゴシック"/>
                <w:sz w:val="21"/>
                <w:szCs w:val="21"/>
              </w:rPr>
            </w:pPr>
          </w:p>
        </w:tc>
        <w:tc>
          <w:tcPr>
            <w:tcW w:w="3054" w:type="dxa"/>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組織名</w:t>
            </w:r>
          </w:p>
        </w:tc>
        <w:tc>
          <w:tcPr>
            <w:tcW w:w="1696" w:type="dxa"/>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役職</w:t>
            </w:r>
          </w:p>
        </w:tc>
        <w:tc>
          <w:tcPr>
            <w:tcW w:w="1696" w:type="dxa"/>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氏名</w:t>
            </w:r>
          </w:p>
        </w:tc>
        <w:tc>
          <w:tcPr>
            <w:tcW w:w="1696" w:type="dxa"/>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連絡先</w:t>
            </w:r>
          </w:p>
        </w:tc>
      </w:tr>
      <w:tr w:rsidR="009E476F" w:rsidRPr="009E476F" w:rsidTr="00D56C52">
        <w:tc>
          <w:tcPr>
            <w:tcW w:w="606" w:type="dxa"/>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１</w:t>
            </w:r>
          </w:p>
        </w:tc>
        <w:tc>
          <w:tcPr>
            <w:tcW w:w="3054"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r>
      <w:tr w:rsidR="009E476F" w:rsidRPr="009E476F" w:rsidTr="00D56C52">
        <w:tc>
          <w:tcPr>
            <w:tcW w:w="606" w:type="dxa"/>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２</w:t>
            </w:r>
          </w:p>
        </w:tc>
        <w:tc>
          <w:tcPr>
            <w:tcW w:w="3054"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r>
      <w:tr w:rsidR="009E476F" w:rsidRPr="009E476F" w:rsidTr="00D56C52">
        <w:tc>
          <w:tcPr>
            <w:tcW w:w="606" w:type="dxa"/>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３</w:t>
            </w:r>
          </w:p>
        </w:tc>
        <w:tc>
          <w:tcPr>
            <w:tcW w:w="3054"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r>
      <w:tr w:rsidR="009E476F" w:rsidRPr="009E476F" w:rsidTr="00D56C52">
        <w:tc>
          <w:tcPr>
            <w:tcW w:w="606" w:type="dxa"/>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４</w:t>
            </w:r>
          </w:p>
        </w:tc>
        <w:tc>
          <w:tcPr>
            <w:tcW w:w="3054"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r>
      <w:tr w:rsidR="009E476F" w:rsidRPr="009E476F" w:rsidTr="00D56C52">
        <w:tc>
          <w:tcPr>
            <w:tcW w:w="606" w:type="dxa"/>
          </w:tcPr>
          <w:p w:rsidR="009E476F" w:rsidRPr="009E476F" w:rsidRDefault="009E476F" w:rsidP="009E476F">
            <w:pPr>
              <w:jc w:val="center"/>
              <w:rPr>
                <w:rFonts w:ascii="ＭＳ Ｐゴシック" w:eastAsia="ＭＳ Ｐゴシック" w:hAnsi="ＭＳ Ｐゴシック"/>
                <w:sz w:val="21"/>
                <w:szCs w:val="21"/>
              </w:rPr>
            </w:pPr>
            <w:r w:rsidRPr="009E476F">
              <w:rPr>
                <w:rFonts w:ascii="ＭＳ Ｐゴシック" w:eastAsia="ＭＳ Ｐゴシック" w:hAnsi="ＭＳ Ｐゴシック" w:hint="eastAsia"/>
                <w:sz w:val="21"/>
                <w:szCs w:val="21"/>
              </w:rPr>
              <w:t>５</w:t>
            </w:r>
          </w:p>
        </w:tc>
        <w:tc>
          <w:tcPr>
            <w:tcW w:w="3054"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c>
          <w:tcPr>
            <w:tcW w:w="1696" w:type="dxa"/>
          </w:tcPr>
          <w:p w:rsidR="009E476F" w:rsidRPr="009E476F" w:rsidRDefault="009E476F" w:rsidP="009E476F">
            <w:pPr>
              <w:jc w:val="center"/>
              <w:rPr>
                <w:rFonts w:ascii="ＭＳ Ｐゴシック" w:eastAsia="ＭＳ Ｐゴシック" w:hAnsi="ＭＳ Ｐゴシック"/>
                <w:sz w:val="21"/>
                <w:szCs w:val="21"/>
              </w:rPr>
            </w:pPr>
          </w:p>
        </w:tc>
      </w:tr>
    </w:tbl>
    <w:p w:rsidR="009E476F" w:rsidRPr="007F484D" w:rsidRDefault="009E476F" w:rsidP="00B44B9B">
      <w:pPr>
        <w:spacing w:line="140" w:lineRule="atLeast"/>
        <w:jc w:val="right"/>
        <w:rPr>
          <w:sz w:val="22"/>
          <w:szCs w:val="22"/>
        </w:rPr>
      </w:pPr>
    </w:p>
    <w:sectPr w:rsidR="009E476F"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74794"/>
    <w:rsid w:val="00291A76"/>
    <w:rsid w:val="002A44D2"/>
    <w:rsid w:val="002B72F6"/>
    <w:rsid w:val="002D14A3"/>
    <w:rsid w:val="002D3353"/>
    <w:rsid w:val="002D37C8"/>
    <w:rsid w:val="002E02AE"/>
    <w:rsid w:val="00303288"/>
    <w:rsid w:val="003055A7"/>
    <w:rsid w:val="00310F6C"/>
    <w:rsid w:val="003169C4"/>
    <w:rsid w:val="003171EF"/>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D5754"/>
    <w:rsid w:val="006E1B1F"/>
    <w:rsid w:val="007228D1"/>
    <w:rsid w:val="00730BD3"/>
    <w:rsid w:val="00742A6A"/>
    <w:rsid w:val="00762612"/>
    <w:rsid w:val="00765A5B"/>
    <w:rsid w:val="00771AE8"/>
    <w:rsid w:val="00775B63"/>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476F"/>
    <w:rsid w:val="009E60CD"/>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85618"/>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2637</Words>
  <Characters>371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最首　崇哉</cp:lastModifiedBy>
  <cp:revision>12</cp:revision>
  <cp:lastPrinted>2014-10-30T12:31:00Z</cp:lastPrinted>
  <dcterms:created xsi:type="dcterms:W3CDTF">2016-11-14T00:59:00Z</dcterms:created>
  <dcterms:modified xsi:type="dcterms:W3CDTF">2020-09-11T01:14:00Z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