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AED883" w14:textId="77777777" w:rsidR="00B44B9B" w:rsidRPr="00DC1D94" w:rsidRDefault="00FB2B11" w:rsidP="00B44B9B">
      <w:pPr>
        <w:pStyle w:val="a3"/>
        <w:snapToGrid w:val="0"/>
        <w:spacing w:line="160" w:lineRule="atLeast"/>
        <w:jc w:val="right"/>
        <w:outlineLvl w:val="0"/>
        <w:rPr>
          <w:color w:val="000000" w:themeColor="text1"/>
          <w:sz w:val="21"/>
          <w:szCs w:val="21"/>
          <w:lang w:eastAsia="zh-CN"/>
        </w:rPr>
      </w:pPr>
      <w:r w:rsidRPr="00DC1D94">
        <w:rPr>
          <w:rFonts w:hint="eastAsia"/>
          <w:color w:val="000000" w:themeColor="text1"/>
          <w:sz w:val="21"/>
          <w:szCs w:val="21"/>
        </w:rPr>
        <w:t>令和</w:t>
      </w:r>
      <w:r w:rsidR="00B87DF7" w:rsidRPr="00DC1D94">
        <w:rPr>
          <w:rFonts w:hint="eastAsia"/>
          <w:color w:val="000000" w:themeColor="text1"/>
          <w:sz w:val="21"/>
          <w:szCs w:val="21"/>
        </w:rPr>
        <w:t xml:space="preserve">　　</w:t>
      </w:r>
      <w:r w:rsidR="00DA01A7" w:rsidRPr="00DC1D94">
        <w:rPr>
          <w:rFonts w:hint="eastAsia"/>
          <w:color w:val="000000" w:themeColor="text1"/>
          <w:sz w:val="21"/>
          <w:szCs w:val="21"/>
          <w:lang w:eastAsia="zh-CN"/>
        </w:rPr>
        <w:t>年</w:t>
      </w:r>
      <w:r w:rsidR="00782483" w:rsidRPr="00DC1D94">
        <w:rPr>
          <w:rFonts w:hint="eastAsia"/>
          <w:color w:val="000000" w:themeColor="text1"/>
          <w:sz w:val="21"/>
          <w:szCs w:val="21"/>
          <w:lang w:eastAsia="zh-CN"/>
        </w:rPr>
        <w:t xml:space="preserve">　</w:t>
      </w:r>
      <w:r w:rsidR="0080690A" w:rsidRPr="00DC1D94">
        <w:rPr>
          <w:rFonts w:hint="eastAsia"/>
          <w:color w:val="000000" w:themeColor="text1"/>
          <w:sz w:val="21"/>
          <w:szCs w:val="21"/>
          <w:lang w:eastAsia="zh-CN"/>
        </w:rPr>
        <w:t xml:space="preserve">　</w:t>
      </w:r>
      <w:r w:rsidR="00B44B9B" w:rsidRPr="00DC1D94">
        <w:rPr>
          <w:rFonts w:hint="eastAsia"/>
          <w:color w:val="000000" w:themeColor="text1"/>
          <w:sz w:val="21"/>
          <w:szCs w:val="21"/>
          <w:lang w:eastAsia="zh-CN"/>
        </w:rPr>
        <w:t>月　　日</w:t>
      </w:r>
    </w:p>
    <w:p w14:paraId="2EB50A0F" w14:textId="77777777" w:rsidR="00B44B9B" w:rsidRPr="00DC1D94" w:rsidRDefault="00B44B9B" w:rsidP="00B44B9B">
      <w:pPr>
        <w:pStyle w:val="a3"/>
        <w:snapToGrid w:val="0"/>
        <w:spacing w:line="160" w:lineRule="atLeast"/>
        <w:jc w:val="right"/>
        <w:outlineLvl w:val="0"/>
        <w:rPr>
          <w:color w:val="000000" w:themeColor="text1"/>
          <w:sz w:val="21"/>
          <w:szCs w:val="21"/>
          <w:lang w:eastAsia="zh-CN"/>
        </w:rPr>
      </w:pPr>
    </w:p>
    <w:p w14:paraId="724FAD93" w14:textId="77777777" w:rsidR="00B44B9B" w:rsidRPr="00DC1D94" w:rsidRDefault="00D61743" w:rsidP="00B44B9B">
      <w:pPr>
        <w:pStyle w:val="a3"/>
        <w:snapToGrid w:val="0"/>
        <w:spacing w:line="160" w:lineRule="atLeast"/>
        <w:outlineLvl w:val="0"/>
        <w:rPr>
          <w:color w:val="000000" w:themeColor="text1"/>
          <w:sz w:val="21"/>
          <w:szCs w:val="21"/>
          <w:lang w:eastAsia="zh-CN"/>
        </w:rPr>
      </w:pPr>
      <w:r w:rsidRPr="00DC1D94">
        <w:rPr>
          <w:rFonts w:hint="eastAsia"/>
          <w:color w:val="000000" w:themeColor="text1"/>
          <w:sz w:val="21"/>
          <w:szCs w:val="21"/>
          <w:lang w:eastAsia="zh-CN"/>
        </w:rPr>
        <w:t>支出負担行為担当官</w:t>
      </w:r>
    </w:p>
    <w:p w14:paraId="75C2CF38" w14:textId="77777777" w:rsidR="00B44B9B" w:rsidRPr="00DC1D94" w:rsidRDefault="00D61743" w:rsidP="00B44B9B">
      <w:pPr>
        <w:pStyle w:val="a3"/>
        <w:snapToGrid w:val="0"/>
        <w:spacing w:line="160" w:lineRule="atLeast"/>
        <w:outlineLvl w:val="0"/>
        <w:rPr>
          <w:color w:val="000000" w:themeColor="text1"/>
          <w:sz w:val="21"/>
          <w:szCs w:val="21"/>
          <w:lang w:eastAsia="zh-TW"/>
        </w:rPr>
      </w:pPr>
      <w:r w:rsidRPr="00DC1D94">
        <w:rPr>
          <w:rFonts w:hint="eastAsia"/>
          <w:color w:val="000000" w:themeColor="text1"/>
          <w:sz w:val="21"/>
          <w:szCs w:val="21"/>
          <w:lang w:eastAsia="zh-TW"/>
        </w:rPr>
        <w:t>東京税関総務部長</w:t>
      </w:r>
      <w:r w:rsidR="003055A7" w:rsidRPr="00DC1D94">
        <w:rPr>
          <w:rFonts w:hint="eastAsia"/>
          <w:color w:val="000000" w:themeColor="text1"/>
          <w:sz w:val="21"/>
          <w:szCs w:val="21"/>
          <w:lang w:eastAsia="zh-TW"/>
        </w:rPr>
        <w:t xml:space="preserve">　</w:t>
      </w:r>
      <w:r w:rsidR="00B4151D" w:rsidRPr="00DC1D94">
        <w:rPr>
          <w:rFonts w:hint="eastAsia"/>
          <w:color w:val="000000" w:themeColor="text1"/>
          <w:sz w:val="21"/>
          <w:szCs w:val="21"/>
          <w:lang w:eastAsia="zh-TW"/>
        </w:rPr>
        <w:t>殿</w:t>
      </w:r>
    </w:p>
    <w:p w14:paraId="4D948A0F" w14:textId="77777777" w:rsidR="00B44B9B" w:rsidRPr="00DC1D94" w:rsidRDefault="00B44B9B" w:rsidP="00B44B9B">
      <w:pPr>
        <w:pStyle w:val="a3"/>
        <w:snapToGrid w:val="0"/>
        <w:spacing w:line="160" w:lineRule="atLeast"/>
        <w:ind w:leftChars="3950" w:left="6098"/>
        <w:outlineLvl w:val="0"/>
        <w:rPr>
          <w:color w:val="000000" w:themeColor="text1"/>
          <w:sz w:val="21"/>
          <w:szCs w:val="21"/>
          <w:lang w:eastAsia="zh-TW"/>
        </w:rPr>
      </w:pPr>
      <w:r w:rsidRPr="00DC1D94">
        <w:rPr>
          <w:rFonts w:hint="eastAsia"/>
          <w:color w:val="000000" w:themeColor="text1"/>
          <w:sz w:val="21"/>
          <w:szCs w:val="21"/>
          <w:lang w:eastAsia="zh-TW"/>
        </w:rPr>
        <w:t>住所</w:t>
      </w:r>
    </w:p>
    <w:p w14:paraId="56813EE2" w14:textId="77777777" w:rsidR="00B44B9B" w:rsidRPr="00DC1D94" w:rsidRDefault="00B44B9B" w:rsidP="00B44B9B">
      <w:pPr>
        <w:pStyle w:val="a3"/>
        <w:snapToGrid w:val="0"/>
        <w:spacing w:line="160" w:lineRule="atLeast"/>
        <w:ind w:leftChars="3950" w:left="6098"/>
        <w:outlineLvl w:val="0"/>
        <w:rPr>
          <w:rFonts w:eastAsia="PMingLiU"/>
          <w:color w:val="000000" w:themeColor="text1"/>
          <w:sz w:val="21"/>
          <w:szCs w:val="21"/>
          <w:lang w:eastAsia="zh-TW"/>
        </w:rPr>
      </w:pPr>
      <w:r w:rsidRPr="00DC1D94">
        <w:rPr>
          <w:rFonts w:hint="eastAsia"/>
          <w:color w:val="000000" w:themeColor="text1"/>
          <w:sz w:val="21"/>
          <w:szCs w:val="21"/>
          <w:lang w:eastAsia="zh-TW"/>
        </w:rPr>
        <w:t>社名</w:t>
      </w:r>
    </w:p>
    <w:p w14:paraId="37565159" w14:textId="77777777" w:rsidR="001D1716" w:rsidRPr="00DC1D94" w:rsidRDefault="001D1716" w:rsidP="00B44B9B">
      <w:pPr>
        <w:pStyle w:val="a3"/>
        <w:snapToGrid w:val="0"/>
        <w:spacing w:line="160" w:lineRule="atLeast"/>
        <w:ind w:leftChars="3950" w:left="6098"/>
        <w:outlineLvl w:val="0"/>
        <w:rPr>
          <w:rFonts w:eastAsia="PMingLiU"/>
          <w:color w:val="000000" w:themeColor="text1"/>
          <w:sz w:val="21"/>
          <w:szCs w:val="21"/>
          <w:lang w:eastAsia="zh-TW"/>
        </w:rPr>
      </w:pPr>
      <w:r w:rsidRPr="00DC1D94">
        <w:rPr>
          <w:rFonts w:asciiTheme="minorEastAsia" w:eastAsiaTheme="minorEastAsia" w:hAnsiTheme="minorEastAsia" w:hint="eastAsia"/>
          <w:color w:val="000000" w:themeColor="text1"/>
          <w:sz w:val="21"/>
          <w:szCs w:val="21"/>
        </w:rPr>
        <w:t xml:space="preserve">代表者氏名　　　　　　　　　　</w:t>
      </w:r>
    </w:p>
    <w:p w14:paraId="057B96BB" w14:textId="77777777" w:rsidR="005D3543" w:rsidRPr="00DC1D94" w:rsidRDefault="005D3543" w:rsidP="005D3543">
      <w:pPr>
        <w:pStyle w:val="a3"/>
        <w:snapToGrid w:val="0"/>
        <w:spacing w:line="160" w:lineRule="atLeast"/>
        <w:ind w:leftChars="3950" w:left="6098"/>
        <w:outlineLvl w:val="0"/>
        <w:rPr>
          <w:color w:val="000000" w:themeColor="text1"/>
          <w:sz w:val="16"/>
          <w:szCs w:val="21"/>
        </w:rPr>
      </w:pPr>
      <w:r w:rsidRPr="00DC1D94">
        <w:rPr>
          <w:rFonts w:hint="eastAsia"/>
          <w:color w:val="000000" w:themeColor="text1"/>
          <w:sz w:val="16"/>
          <w:szCs w:val="21"/>
        </w:rPr>
        <w:t>※組織の代表者でない場合については委任状をあわせて提出のこと。</w:t>
      </w:r>
    </w:p>
    <w:p w14:paraId="71523DC7" w14:textId="77777777" w:rsidR="007E505E" w:rsidRPr="00DC1D94" w:rsidRDefault="007E505E" w:rsidP="005D3543">
      <w:pPr>
        <w:pStyle w:val="a3"/>
        <w:snapToGrid w:val="0"/>
        <w:spacing w:line="160" w:lineRule="atLeast"/>
        <w:outlineLvl w:val="0"/>
        <w:rPr>
          <w:color w:val="000000" w:themeColor="text1"/>
          <w:sz w:val="21"/>
          <w:szCs w:val="21"/>
        </w:rPr>
      </w:pPr>
    </w:p>
    <w:p w14:paraId="7B18DDD2" w14:textId="77777777" w:rsidR="005D3543" w:rsidRPr="00DC1D94" w:rsidRDefault="001553F9" w:rsidP="005D3543">
      <w:pPr>
        <w:pStyle w:val="a3"/>
        <w:snapToGrid w:val="0"/>
        <w:spacing w:line="160" w:lineRule="atLeast"/>
        <w:jc w:val="center"/>
        <w:outlineLvl w:val="0"/>
        <w:rPr>
          <w:b/>
          <w:color w:val="000000" w:themeColor="text1"/>
          <w:sz w:val="21"/>
          <w:szCs w:val="21"/>
        </w:rPr>
      </w:pPr>
      <w:r w:rsidRPr="00DC1D94">
        <w:rPr>
          <w:rFonts w:hint="eastAsia"/>
          <w:b/>
          <w:color w:val="000000" w:themeColor="text1"/>
          <w:sz w:val="21"/>
          <w:szCs w:val="21"/>
        </w:rPr>
        <w:t>秘密</w:t>
      </w:r>
      <w:r w:rsidR="009E60CD" w:rsidRPr="00DC1D94">
        <w:rPr>
          <w:rFonts w:hint="eastAsia"/>
          <w:b/>
          <w:color w:val="000000" w:themeColor="text1"/>
          <w:sz w:val="21"/>
          <w:szCs w:val="21"/>
        </w:rPr>
        <w:t>保持</w:t>
      </w:r>
      <w:r w:rsidR="00D06CE7" w:rsidRPr="00DC1D94">
        <w:rPr>
          <w:rFonts w:hint="eastAsia"/>
          <w:b/>
          <w:color w:val="000000" w:themeColor="text1"/>
          <w:sz w:val="21"/>
          <w:szCs w:val="21"/>
        </w:rPr>
        <w:t>に関する誓約書</w:t>
      </w:r>
    </w:p>
    <w:p w14:paraId="0402BC1A" w14:textId="77777777" w:rsidR="00B44B9B" w:rsidRPr="00DC1D94" w:rsidRDefault="00B44B9B" w:rsidP="00B44B9B">
      <w:pPr>
        <w:pStyle w:val="a3"/>
        <w:snapToGrid w:val="0"/>
        <w:spacing w:line="160" w:lineRule="atLeast"/>
        <w:outlineLvl w:val="0"/>
        <w:rPr>
          <w:color w:val="000000" w:themeColor="text1"/>
          <w:sz w:val="21"/>
          <w:szCs w:val="21"/>
        </w:rPr>
      </w:pPr>
    </w:p>
    <w:p w14:paraId="77F6D9D4" w14:textId="29A05FC6" w:rsidR="00B44B9B" w:rsidRPr="0021432E" w:rsidRDefault="00921219" w:rsidP="0021432E">
      <w:pPr>
        <w:rPr>
          <w:rFonts w:asciiTheme="minorEastAsia" w:eastAsiaTheme="minorEastAsia" w:hAnsiTheme="minorEastAsia"/>
          <w:kern w:val="0"/>
          <w:sz w:val="21"/>
        </w:rPr>
      </w:pPr>
      <w:r w:rsidRPr="00DC1D94">
        <w:rPr>
          <w:rFonts w:ascii="ＭＳ 明朝" w:hAnsi="ＭＳ 明朝" w:hint="eastAsia"/>
          <w:color w:val="000000" w:themeColor="text1"/>
          <w:sz w:val="21"/>
          <w:szCs w:val="21"/>
        </w:rPr>
        <w:t>株式会社○○○○○</w:t>
      </w:r>
      <w:r w:rsidR="00D93739" w:rsidRPr="00DC1D94">
        <w:rPr>
          <w:rFonts w:ascii="ＭＳ 明朝" w:hAnsi="ＭＳ 明朝" w:hint="eastAsia"/>
          <w:color w:val="000000" w:themeColor="text1"/>
          <w:sz w:val="21"/>
          <w:szCs w:val="21"/>
        </w:rPr>
        <w:t>（</w:t>
      </w:r>
      <w:r w:rsidR="00B44B9B" w:rsidRPr="00DC1D94">
        <w:rPr>
          <w:rFonts w:ascii="ＭＳ 明朝" w:hAnsi="ＭＳ 明朝" w:hint="eastAsia"/>
          <w:color w:val="000000" w:themeColor="text1"/>
          <w:sz w:val="21"/>
          <w:szCs w:val="21"/>
        </w:rPr>
        <w:t>以下「甲」という）は、</w:t>
      </w:r>
      <w:bookmarkStart w:id="0" w:name="OLE_LINK1"/>
      <w:r w:rsidR="00030B8B" w:rsidRPr="00763B45">
        <w:rPr>
          <w:rFonts w:ascii="ＭＳ 明朝" w:hAnsi="ＭＳ 明朝" w:hint="eastAsia"/>
          <w:color w:val="000000" w:themeColor="text1"/>
          <w:sz w:val="21"/>
          <w:szCs w:val="21"/>
        </w:rPr>
        <w:t>「</w:t>
      </w:r>
      <w:r w:rsidR="0021432E" w:rsidRPr="0021432E">
        <w:rPr>
          <w:rFonts w:asciiTheme="minorEastAsia" w:eastAsiaTheme="minorEastAsia" w:hAnsiTheme="minorEastAsia" w:hint="eastAsia"/>
          <w:kern w:val="0"/>
          <w:sz w:val="21"/>
        </w:rPr>
        <w:t>令和</w:t>
      </w:r>
      <w:r w:rsidR="000A4064">
        <w:rPr>
          <w:rFonts w:asciiTheme="minorEastAsia" w:eastAsiaTheme="minorEastAsia" w:hAnsiTheme="minorEastAsia" w:hint="eastAsia"/>
          <w:kern w:val="0"/>
          <w:sz w:val="21"/>
        </w:rPr>
        <w:t>8</w:t>
      </w:r>
      <w:r w:rsidR="0021432E" w:rsidRPr="0021432E">
        <w:rPr>
          <w:rFonts w:asciiTheme="minorEastAsia" w:eastAsiaTheme="minorEastAsia" w:hAnsiTheme="minorEastAsia" w:hint="eastAsia"/>
          <w:kern w:val="0"/>
          <w:sz w:val="21"/>
        </w:rPr>
        <w:t>年度</w:t>
      </w:r>
      <w:r w:rsidR="0021432E" w:rsidRPr="0021432E">
        <w:rPr>
          <w:rFonts w:asciiTheme="minorEastAsia" w:eastAsiaTheme="minorEastAsia" w:hAnsiTheme="minorEastAsia" w:hint="eastAsia"/>
          <w:kern w:val="0"/>
          <w:sz w:val="21"/>
          <w:szCs w:val="21"/>
        </w:rPr>
        <w:t>不正薬物・爆発物探知装置</w:t>
      </w:r>
      <w:r w:rsidR="0021432E" w:rsidRPr="0021432E">
        <w:rPr>
          <w:rFonts w:asciiTheme="minorEastAsia" w:eastAsiaTheme="minorEastAsia" w:hAnsiTheme="minorEastAsia" w:hint="eastAsia"/>
          <w:kern w:val="0"/>
          <w:sz w:val="21"/>
        </w:rPr>
        <w:t>（ＴＤＳ）</w:t>
      </w:r>
      <w:r w:rsidR="0021432E" w:rsidRPr="0021432E">
        <w:rPr>
          <w:rFonts w:asciiTheme="minorEastAsia" w:eastAsiaTheme="minorEastAsia" w:hAnsiTheme="minorEastAsia" w:hint="eastAsia"/>
          <w:kern w:val="0"/>
          <w:sz w:val="21"/>
          <w:szCs w:val="21"/>
        </w:rPr>
        <w:t>の点検・校正等</w:t>
      </w:r>
      <w:r w:rsidR="00FB2B11" w:rsidRPr="00763B45">
        <w:rPr>
          <w:rFonts w:ascii="ＭＳ 明朝" w:hAnsi="ＭＳ 明朝" w:hint="eastAsia"/>
          <w:color w:val="000000" w:themeColor="text1"/>
          <w:sz w:val="21"/>
          <w:szCs w:val="21"/>
        </w:rPr>
        <w:t>」</w:t>
      </w:r>
      <w:r w:rsidR="00FB2B11" w:rsidRPr="00763B45">
        <w:rPr>
          <w:rFonts w:ascii="ＭＳ 明朝" w:hAnsi="ＭＳ 明朝"/>
          <w:color w:val="000000" w:themeColor="text1"/>
          <w:sz w:val="21"/>
          <w:szCs w:val="21"/>
        </w:rPr>
        <w:t>に係る</w:t>
      </w:r>
      <w:bookmarkEnd w:id="0"/>
      <w:r w:rsidR="00B005F9">
        <w:rPr>
          <w:rFonts w:ascii="ＭＳ 明朝" w:hAnsi="ＭＳ 明朝" w:hint="eastAsia"/>
          <w:color w:val="000000" w:themeColor="text1"/>
          <w:sz w:val="21"/>
          <w:szCs w:val="21"/>
        </w:rPr>
        <w:t>公募</w:t>
      </w:r>
      <w:r w:rsidR="004C6393" w:rsidRPr="00763B45">
        <w:rPr>
          <w:rFonts w:ascii="ＭＳ 明朝" w:hAnsi="ＭＳ 明朝" w:hint="eastAsia"/>
          <w:color w:val="000000" w:themeColor="text1"/>
          <w:sz w:val="21"/>
          <w:szCs w:val="21"/>
        </w:rPr>
        <w:t>への</w:t>
      </w:r>
      <w:r w:rsidR="007E505E" w:rsidRPr="00763B45">
        <w:rPr>
          <w:rFonts w:ascii="ＭＳ 明朝" w:hAnsi="ＭＳ 明朝" w:hint="eastAsia"/>
          <w:color w:val="000000" w:themeColor="text1"/>
          <w:sz w:val="21"/>
          <w:szCs w:val="21"/>
        </w:rPr>
        <w:t>参加</w:t>
      </w:r>
      <w:r w:rsidR="000F0816" w:rsidRPr="00763B45">
        <w:rPr>
          <w:rFonts w:ascii="ＭＳ 明朝" w:hAnsi="ＭＳ 明朝" w:hint="eastAsia"/>
          <w:color w:val="000000" w:themeColor="text1"/>
          <w:sz w:val="21"/>
          <w:szCs w:val="21"/>
        </w:rPr>
        <w:t>にあたり</w:t>
      </w:r>
      <w:r w:rsidR="007E505E" w:rsidRPr="00763B45">
        <w:rPr>
          <w:rFonts w:ascii="ＭＳ 明朝" w:hAnsi="ＭＳ 明朝" w:hint="eastAsia"/>
          <w:color w:val="000000" w:themeColor="text1"/>
          <w:sz w:val="21"/>
          <w:szCs w:val="21"/>
        </w:rPr>
        <w:t>、</w:t>
      </w:r>
      <w:r w:rsidR="000F0816" w:rsidRPr="00763B45">
        <w:rPr>
          <w:rFonts w:ascii="ＭＳ 明朝" w:hAnsi="ＭＳ 明朝" w:hint="eastAsia"/>
          <w:color w:val="000000" w:themeColor="text1"/>
          <w:sz w:val="21"/>
          <w:szCs w:val="21"/>
        </w:rPr>
        <w:t>東京税関（以下「乙」という。）から開示される</w:t>
      </w:r>
      <w:r w:rsidR="00C516BB" w:rsidRPr="00763B45">
        <w:rPr>
          <w:rFonts w:ascii="ＭＳ 明朝" w:hAnsi="ＭＳ 明朝" w:hint="eastAsia"/>
          <w:color w:val="000000" w:themeColor="text1"/>
          <w:sz w:val="21"/>
          <w:szCs w:val="21"/>
        </w:rPr>
        <w:t>「</w:t>
      </w:r>
      <w:r w:rsidR="0021432E" w:rsidRPr="0021432E">
        <w:rPr>
          <w:rFonts w:asciiTheme="minorEastAsia" w:eastAsiaTheme="minorEastAsia" w:hAnsiTheme="minorEastAsia" w:hint="eastAsia"/>
          <w:kern w:val="0"/>
          <w:sz w:val="21"/>
        </w:rPr>
        <w:t>令和</w:t>
      </w:r>
      <w:r w:rsidR="000A4064">
        <w:rPr>
          <w:rFonts w:asciiTheme="minorEastAsia" w:eastAsiaTheme="minorEastAsia" w:hAnsiTheme="minorEastAsia" w:hint="eastAsia"/>
          <w:kern w:val="0"/>
          <w:sz w:val="21"/>
        </w:rPr>
        <w:t>8</w:t>
      </w:r>
      <w:r w:rsidR="0021432E" w:rsidRPr="0021432E">
        <w:rPr>
          <w:rFonts w:asciiTheme="minorEastAsia" w:eastAsiaTheme="minorEastAsia" w:hAnsiTheme="minorEastAsia" w:hint="eastAsia"/>
          <w:kern w:val="0"/>
          <w:sz w:val="21"/>
        </w:rPr>
        <w:t>年度</w:t>
      </w:r>
      <w:r w:rsidR="0021432E" w:rsidRPr="0021432E">
        <w:rPr>
          <w:rFonts w:asciiTheme="minorEastAsia" w:eastAsiaTheme="minorEastAsia" w:hAnsiTheme="minorEastAsia" w:hint="eastAsia"/>
          <w:kern w:val="0"/>
          <w:sz w:val="21"/>
          <w:szCs w:val="21"/>
        </w:rPr>
        <w:t>不正薬物・爆発物探知装置</w:t>
      </w:r>
      <w:r w:rsidR="0021432E" w:rsidRPr="0021432E">
        <w:rPr>
          <w:rFonts w:asciiTheme="minorEastAsia" w:eastAsiaTheme="minorEastAsia" w:hAnsiTheme="minorEastAsia" w:hint="eastAsia"/>
          <w:kern w:val="0"/>
          <w:sz w:val="21"/>
        </w:rPr>
        <w:t>（ＴＤＳ）</w:t>
      </w:r>
      <w:r w:rsidR="0021432E" w:rsidRPr="0021432E">
        <w:rPr>
          <w:rFonts w:asciiTheme="minorEastAsia" w:eastAsiaTheme="minorEastAsia" w:hAnsiTheme="minorEastAsia" w:hint="eastAsia"/>
          <w:kern w:val="0"/>
          <w:sz w:val="21"/>
          <w:szCs w:val="21"/>
        </w:rPr>
        <w:t>の点検・校正等</w:t>
      </w:r>
      <w:r w:rsidR="00C516BB" w:rsidRPr="00763B45">
        <w:rPr>
          <w:rFonts w:ascii="ＭＳ 明朝" w:hAnsi="ＭＳ 明朝" w:hint="eastAsia"/>
          <w:color w:val="000000" w:themeColor="text1"/>
          <w:sz w:val="21"/>
          <w:szCs w:val="21"/>
        </w:rPr>
        <w:t>」</w:t>
      </w:r>
      <w:r w:rsidR="000F0816" w:rsidRPr="00DC1D94">
        <w:rPr>
          <w:rFonts w:ascii="ＭＳ 明朝" w:hAnsi="ＭＳ 明朝" w:hint="eastAsia"/>
          <w:color w:val="000000" w:themeColor="text1"/>
          <w:sz w:val="21"/>
          <w:szCs w:val="21"/>
        </w:rPr>
        <w:t>の関連資料については、</w:t>
      </w:r>
      <w:r w:rsidR="00140EF9" w:rsidRPr="00DC1D94">
        <w:rPr>
          <w:rFonts w:ascii="ＭＳ 明朝" w:hAnsi="ＭＳ 明朝" w:hint="eastAsia"/>
          <w:color w:val="000000" w:themeColor="text1"/>
          <w:sz w:val="21"/>
          <w:szCs w:val="21"/>
        </w:rPr>
        <w:t>当該</w:t>
      </w:r>
      <w:r w:rsidR="00B005F9">
        <w:rPr>
          <w:rFonts w:ascii="ＭＳ 明朝" w:hAnsi="ＭＳ 明朝" w:hint="eastAsia"/>
          <w:color w:val="000000" w:themeColor="text1"/>
          <w:sz w:val="21"/>
          <w:szCs w:val="21"/>
        </w:rPr>
        <w:t>公募</w:t>
      </w:r>
      <w:r w:rsidR="000A20B5" w:rsidRPr="00DC1D94">
        <w:rPr>
          <w:rFonts w:ascii="ＭＳ 明朝" w:hAnsi="ＭＳ 明朝" w:hint="eastAsia"/>
          <w:color w:val="000000" w:themeColor="text1"/>
          <w:sz w:val="21"/>
          <w:szCs w:val="21"/>
        </w:rPr>
        <w:t>の参考情報とすること</w:t>
      </w:r>
      <w:r w:rsidR="009B3FC0" w:rsidRPr="00DC1D94">
        <w:rPr>
          <w:rFonts w:hint="eastAsia"/>
          <w:color w:val="000000" w:themeColor="text1"/>
          <w:sz w:val="21"/>
          <w:szCs w:val="21"/>
        </w:rPr>
        <w:t>を目的</w:t>
      </w:r>
      <w:r w:rsidR="00155124" w:rsidRPr="00DC1D94">
        <w:rPr>
          <w:rFonts w:hint="eastAsia"/>
          <w:color w:val="000000" w:themeColor="text1"/>
          <w:sz w:val="21"/>
          <w:szCs w:val="21"/>
        </w:rPr>
        <w:t>（以下「本件目的」という。）</w:t>
      </w:r>
      <w:r w:rsidR="000F0816" w:rsidRPr="00DC1D94">
        <w:rPr>
          <w:rFonts w:hint="eastAsia"/>
          <w:color w:val="000000" w:themeColor="text1"/>
          <w:sz w:val="21"/>
          <w:szCs w:val="21"/>
        </w:rPr>
        <w:t>として使用し</w:t>
      </w:r>
      <w:r w:rsidR="009B3FC0" w:rsidRPr="00DC1D94">
        <w:rPr>
          <w:rFonts w:ascii="ＭＳ 明朝" w:hAnsi="ＭＳ 明朝" w:hint="eastAsia"/>
          <w:color w:val="000000" w:themeColor="text1"/>
          <w:sz w:val="21"/>
          <w:szCs w:val="21"/>
        </w:rPr>
        <w:t>、</w:t>
      </w:r>
      <w:r w:rsidR="005D3543" w:rsidRPr="00DC1D94">
        <w:rPr>
          <w:rFonts w:ascii="ＭＳ 明朝" w:hAnsi="ＭＳ 明朝" w:hint="eastAsia"/>
          <w:color w:val="000000" w:themeColor="text1"/>
          <w:sz w:val="21"/>
          <w:szCs w:val="21"/>
        </w:rPr>
        <w:t>下記に</w:t>
      </w:r>
      <w:r w:rsidR="00B44B9B" w:rsidRPr="00DC1D94">
        <w:rPr>
          <w:rFonts w:ascii="ＭＳ 明朝" w:hAnsi="ＭＳ 明朝" w:hint="eastAsia"/>
          <w:color w:val="000000" w:themeColor="text1"/>
          <w:sz w:val="21"/>
          <w:szCs w:val="21"/>
        </w:rPr>
        <w:t>定める条項を遵守すること</w:t>
      </w:r>
      <w:r w:rsidR="005D3543" w:rsidRPr="00DC1D94">
        <w:rPr>
          <w:rFonts w:ascii="ＭＳ 明朝" w:hAnsi="ＭＳ 明朝" w:hint="eastAsia"/>
          <w:color w:val="000000" w:themeColor="text1"/>
          <w:sz w:val="21"/>
          <w:szCs w:val="21"/>
        </w:rPr>
        <w:t>を誓約します。</w:t>
      </w:r>
    </w:p>
    <w:p w14:paraId="540F968C" w14:textId="77777777" w:rsidR="00D05CAB" w:rsidRPr="004B02CC" w:rsidRDefault="00D05CAB" w:rsidP="00D05CAB">
      <w:pPr>
        <w:pStyle w:val="a3"/>
        <w:snapToGrid w:val="0"/>
        <w:spacing w:line="160" w:lineRule="atLeast"/>
        <w:outlineLvl w:val="0"/>
        <w:rPr>
          <w:rFonts w:ascii="ＭＳ 明朝" w:hAnsi="ＭＳ 明朝"/>
          <w:color w:val="000000" w:themeColor="text1"/>
          <w:sz w:val="21"/>
          <w:szCs w:val="21"/>
        </w:rPr>
      </w:pPr>
    </w:p>
    <w:p w14:paraId="750F4E80" w14:textId="77777777" w:rsidR="007E505E" w:rsidRPr="00DC1D94" w:rsidRDefault="007E505E" w:rsidP="007E505E">
      <w:pPr>
        <w:pStyle w:val="a8"/>
        <w:rPr>
          <w:color w:val="000000" w:themeColor="text1"/>
          <w:sz w:val="21"/>
          <w:szCs w:val="21"/>
        </w:rPr>
      </w:pPr>
      <w:r w:rsidRPr="00DC1D94">
        <w:rPr>
          <w:rFonts w:hint="eastAsia"/>
          <w:color w:val="000000" w:themeColor="text1"/>
          <w:sz w:val="21"/>
          <w:szCs w:val="21"/>
        </w:rPr>
        <w:t>記</w:t>
      </w:r>
    </w:p>
    <w:p w14:paraId="674375F0" w14:textId="77777777" w:rsidR="009B3F32" w:rsidRPr="00DC1D94" w:rsidRDefault="009B3F32" w:rsidP="009B3F32">
      <w:pPr>
        <w:snapToGrid w:val="0"/>
        <w:spacing w:line="160" w:lineRule="atLeast"/>
        <w:rPr>
          <w:rFonts w:ascii="ＭＳ 明朝" w:hAnsi="ＭＳ 明朝"/>
          <w:color w:val="000000" w:themeColor="text1"/>
          <w:sz w:val="21"/>
          <w:szCs w:val="21"/>
        </w:rPr>
      </w:pPr>
      <w:r w:rsidRPr="00DC1D94">
        <w:rPr>
          <w:rFonts w:ascii="ＭＳ 明朝" w:hAnsi="ＭＳ 明朝" w:hint="eastAsia"/>
          <w:color w:val="000000" w:themeColor="text1"/>
          <w:sz w:val="21"/>
          <w:szCs w:val="21"/>
        </w:rPr>
        <w:t>（</w:t>
      </w:r>
      <w:r w:rsidR="001553F9" w:rsidRPr="00DC1D94">
        <w:rPr>
          <w:rFonts w:ascii="ＭＳ 明朝" w:hAnsi="ＭＳ 明朝" w:hint="eastAsia"/>
          <w:color w:val="000000" w:themeColor="text1"/>
          <w:sz w:val="21"/>
          <w:szCs w:val="21"/>
        </w:rPr>
        <w:t>秘密</w:t>
      </w:r>
      <w:r w:rsidRPr="00DC1D94">
        <w:rPr>
          <w:rFonts w:ascii="ＭＳ 明朝" w:hAnsi="ＭＳ 明朝" w:hint="eastAsia"/>
          <w:color w:val="000000" w:themeColor="text1"/>
          <w:sz w:val="21"/>
          <w:szCs w:val="21"/>
        </w:rPr>
        <w:t>情報）</w:t>
      </w:r>
    </w:p>
    <w:p w14:paraId="221078B1" w14:textId="77777777" w:rsidR="009B3F32" w:rsidRPr="00DC1D94" w:rsidRDefault="009B3F32" w:rsidP="009B3F32">
      <w:pPr>
        <w:snapToGrid w:val="0"/>
        <w:spacing w:line="160" w:lineRule="atLeast"/>
        <w:rPr>
          <w:rFonts w:ascii="ＭＳ 明朝" w:hAnsi="ＭＳ 明朝"/>
          <w:color w:val="000000" w:themeColor="text1"/>
          <w:sz w:val="21"/>
          <w:szCs w:val="21"/>
        </w:rPr>
      </w:pPr>
      <w:r w:rsidRPr="00DC1D94">
        <w:rPr>
          <w:rFonts w:ascii="ＭＳ 明朝" w:hAnsi="ＭＳ 明朝" w:hint="eastAsia"/>
          <w:color w:val="000000" w:themeColor="text1"/>
          <w:sz w:val="21"/>
          <w:szCs w:val="21"/>
        </w:rPr>
        <w:t>第</w:t>
      </w:r>
      <w:r w:rsidR="009B3FC0" w:rsidRPr="00DC1D94">
        <w:rPr>
          <w:rFonts w:ascii="ＭＳ 明朝" w:hAnsi="ＭＳ 明朝" w:hint="eastAsia"/>
          <w:color w:val="000000" w:themeColor="text1"/>
          <w:sz w:val="21"/>
          <w:szCs w:val="21"/>
        </w:rPr>
        <w:t>１</w:t>
      </w:r>
      <w:r w:rsidRPr="00DC1D94">
        <w:rPr>
          <w:rFonts w:ascii="ＭＳ 明朝" w:hAnsi="ＭＳ 明朝" w:hint="eastAsia"/>
          <w:color w:val="000000" w:themeColor="text1"/>
          <w:sz w:val="21"/>
          <w:szCs w:val="21"/>
        </w:rPr>
        <w:t>条　本</w:t>
      </w:r>
      <w:r w:rsidR="009466E6" w:rsidRPr="00DC1D94">
        <w:rPr>
          <w:rFonts w:ascii="ＭＳ 明朝" w:hAnsi="ＭＳ 明朝" w:hint="eastAsia"/>
          <w:color w:val="000000" w:themeColor="text1"/>
          <w:sz w:val="21"/>
          <w:szCs w:val="21"/>
        </w:rPr>
        <w:t>誓約</w:t>
      </w:r>
      <w:r w:rsidRPr="00DC1D94">
        <w:rPr>
          <w:rFonts w:ascii="ＭＳ 明朝" w:hAnsi="ＭＳ 明朝" w:hint="eastAsia"/>
          <w:color w:val="000000" w:themeColor="text1"/>
          <w:sz w:val="21"/>
          <w:szCs w:val="21"/>
        </w:rPr>
        <w:t>書でいう「</w:t>
      </w:r>
      <w:r w:rsidR="001553F9" w:rsidRPr="00DC1D94">
        <w:rPr>
          <w:rFonts w:ascii="ＭＳ 明朝" w:hAnsi="ＭＳ 明朝" w:hint="eastAsia"/>
          <w:color w:val="000000" w:themeColor="text1"/>
          <w:sz w:val="21"/>
          <w:szCs w:val="21"/>
        </w:rPr>
        <w:t>秘密</w:t>
      </w:r>
      <w:r w:rsidRPr="00DC1D94">
        <w:rPr>
          <w:rFonts w:ascii="ＭＳ 明朝" w:hAnsi="ＭＳ 明朝" w:hint="eastAsia"/>
          <w:color w:val="000000" w:themeColor="text1"/>
          <w:sz w:val="21"/>
          <w:szCs w:val="21"/>
        </w:rPr>
        <w:t>情報」とは関連資料に記載された情報をいう。</w:t>
      </w:r>
    </w:p>
    <w:p w14:paraId="6CF2E57B" w14:textId="77777777" w:rsidR="009B3F32" w:rsidRPr="00DC1D94" w:rsidRDefault="009B3F32" w:rsidP="009B3F32">
      <w:pPr>
        <w:snapToGrid w:val="0"/>
        <w:spacing w:line="160" w:lineRule="atLeast"/>
        <w:rPr>
          <w:rFonts w:ascii="ＭＳ 明朝" w:hAnsi="ＭＳ 明朝"/>
          <w:color w:val="000000" w:themeColor="text1"/>
          <w:sz w:val="21"/>
          <w:szCs w:val="21"/>
        </w:rPr>
      </w:pPr>
    </w:p>
    <w:p w14:paraId="3D5A8EF4" w14:textId="77777777" w:rsidR="009B3F32" w:rsidRPr="00DC1D94" w:rsidRDefault="009B3F32" w:rsidP="009B3F32">
      <w:pPr>
        <w:snapToGrid w:val="0"/>
        <w:spacing w:line="160" w:lineRule="atLeast"/>
        <w:rPr>
          <w:rFonts w:ascii="ＭＳ 明朝" w:hAnsi="ＭＳ 明朝"/>
          <w:color w:val="000000" w:themeColor="text1"/>
          <w:sz w:val="21"/>
          <w:szCs w:val="21"/>
        </w:rPr>
      </w:pPr>
      <w:r w:rsidRPr="00DC1D94">
        <w:rPr>
          <w:rFonts w:ascii="ＭＳ 明朝" w:hAnsi="ＭＳ 明朝" w:hint="eastAsia"/>
          <w:color w:val="000000" w:themeColor="text1"/>
          <w:sz w:val="21"/>
          <w:szCs w:val="21"/>
        </w:rPr>
        <w:t>（機密保持）</w:t>
      </w:r>
    </w:p>
    <w:p w14:paraId="562AF670" w14:textId="77777777" w:rsidR="009B3F32" w:rsidRPr="00DC1D94" w:rsidRDefault="009B3F32" w:rsidP="002A196F">
      <w:pPr>
        <w:snapToGrid w:val="0"/>
        <w:spacing w:line="160" w:lineRule="atLeast"/>
        <w:ind w:left="613" w:hangingChars="300" w:hanging="613"/>
        <w:rPr>
          <w:rFonts w:ascii="ＭＳ 明朝" w:hAnsi="ＭＳ 明朝"/>
          <w:color w:val="000000" w:themeColor="text1"/>
          <w:sz w:val="21"/>
          <w:szCs w:val="21"/>
        </w:rPr>
      </w:pPr>
      <w:r w:rsidRPr="00DC1D94">
        <w:rPr>
          <w:rFonts w:ascii="ＭＳ 明朝" w:hAnsi="ＭＳ 明朝" w:hint="eastAsia"/>
          <w:color w:val="000000" w:themeColor="text1"/>
          <w:sz w:val="21"/>
          <w:szCs w:val="21"/>
        </w:rPr>
        <w:t>第</w:t>
      </w:r>
      <w:r w:rsidR="009B3FC0" w:rsidRPr="00DC1D94">
        <w:rPr>
          <w:rFonts w:ascii="ＭＳ 明朝" w:hAnsi="ＭＳ 明朝" w:hint="eastAsia"/>
          <w:color w:val="000000" w:themeColor="text1"/>
          <w:sz w:val="21"/>
          <w:szCs w:val="21"/>
        </w:rPr>
        <w:t>２</w:t>
      </w:r>
      <w:r w:rsidRPr="00DC1D94">
        <w:rPr>
          <w:rFonts w:ascii="ＭＳ 明朝" w:hAnsi="ＭＳ 明朝" w:hint="eastAsia"/>
          <w:color w:val="000000" w:themeColor="text1"/>
          <w:sz w:val="21"/>
          <w:szCs w:val="21"/>
        </w:rPr>
        <w:t>条　甲は、</w:t>
      </w:r>
      <w:r w:rsidR="001553F9" w:rsidRPr="00DC1D94">
        <w:rPr>
          <w:rFonts w:ascii="ＭＳ 明朝" w:hAnsi="ＭＳ 明朝" w:hint="eastAsia"/>
          <w:color w:val="000000" w:themeColor="text1"/>
          <w:sz w:val="21"/>
          <w:szCs w:val="21"/>
        </w:rPr>
        <w:t>秘密</w:t>
      </w:r>
      <w:r w:rsidRPr="00DC1D94">
        <w:rPr>
          <w:rFonts w:ascii="ＭＳ 明朝" w:hAnsi="ＭＳ 明朝" w:hint="eastAsia"/>
          <w:color w:val="000000" w:themeColor="text1"/>
          <w:sz w:val="21"/>
          <w:szCs w:val="21"/>
        </w:rPr>
        <w:t>情報を厳格に保持するものとし、</w:t>
      </w:r>
      <w:r w:rsidR="001553F9" w:rsidRPr="00DC1D94">
        <w:rPr>
          <w:rFonts w:ascii="ＭＳ 明朝" w:hAnsi="ＭＳ 明朝" w:hint="eastAsia"/>
          <w:color w:val="000000" w:themeColor="text1"/>
          <w:sz w:val="21"/>
          <w:szCs w:val="21"/>
        </w:rPr>
        <w:t>秘密</w:t>
      </w:r>
      <w:r w:rsidRPr="00DC1D94">
        <w:rPr>
          <w:rFonts w:ascii="ＭＳ 明朝" w:hAnsi="ＭＳ 明朝" w:hint="eastAsia"/>
          <w:color w:val="000000" w:themeColor="text1"/>
          <w:sz w:val="21"/>
          <w:szCs w:val="21"/>
        </w:rPr>
        <w:t>情報を第三者に開示、漏洩しまたは公開しないものとする。</w:t>
      </w:r>
    </w:p>
    <w:p w14:paraId="493D11AF" w14:textId="77777777" w:rsidR="009B3F32" w:rsidRPr="00DC1D94" w:rsidRDefault="009B3F32" w:rsidP="009B3F32">
      <w:pPr>
        <w:snapToGrid w:val="0"/>
        <w:spacing w:line="160" w:lineRule="atLeast"/>
        <w:rPr>
          <w:rFonts w:ascii="ＭＳ 明朝" w:hAnsi="ＭＳ 明朝"/>
          <w:color w:val="000000" w:themeColor="text1"/>
          <w:sz w:val="21"/>
          <w:szCs w:val="21"/>
        </w:rPr>
      </w:pPr>
    </w:p>
    <w:p w14:paraId="46DC4F19" w14:textId="77777777" w:rsidR="00B44B9B" w:rsidRPr="00DC1D94" w:rsidRDefault="00B44B9B" w:rsidP="00D05CAB">
      <w:pPr>
        <w:snapToGrid w:val="0"/>
        <w:spacing w:line="160" w:lineRule="atLeast"/>
        <w:rPr>
          <w:rFonts w:ascii="ＭＳ 明朝" w:hAnsi="ＭＳ 明朝"/>
          <w:color w:val="000000" w:themeColor="text1"/>
          <w:sz w:val="21"/>
          <w:szCs w:val="21"/>
        </w:rPr>
      </w:pPr>
      <w:r w:rsidRPr="00DC1D94">
        <w:rPr>
          <w:rFonts w:ascii="ＭＳ 明朝" w:hAnsi="ＭＳ 明朝" w:hint="eastAsia"/>
          <w:color w:val="000000" w:themeColor="text1"/>
          <w:sz w:val="21"/>
          <w:szCs w:val="21"/>
        </w:rPr>
        <w:t>（</w:t>
      </w:r>
      <w:r w:rsidR="00730BD3" w:rsidRPr="00DC1D94">
        <w:rPr>
          <w:rFonts w:ascii="ＭＳ 明朝" w:hAnsi="ＭＳ 明朝" w:hint="eastAsia"/>
          <w:color w:val="000000" w:themeColor="text1"/>
          <w:sz w:val="21"/>
          <w:szCs w:val="21"/>
        </w:rPr>
        <w:t>関連資料</w:t>
      </w:r>
      <w:r w:rsidRPr="00DC1D94">
        <w:rPr>
          <w:rFonts w:ascii="ＭＳ 明朝" w:hAnsi="ＭＳ 明朝" w:hint="eastAsia"/>
          <w:color w:val="000000" w:themeColor="text1"/>
          <w:sz w:val="21"/>
          <w:szCs w:val="21"/>
        </w:rPr>
        <w:t>）</w:t>
      </w:r>
    </w:p>
    <w:p w14:paraId="0CD35AD6" w14:textId="77777777" w:rsidR="00B44B9B" w:rsidRPr="00DC1D94" w:rsidRDefault="006E1B1F" w:rsidP="002A196F">
      <w:pPr>
        <w:snapToGrid w:val="0"/>
        <w:spacing w:line="160" w:lineRule="atLeast"/>
        <w:ind w:left="613" w:hangingChars="300" w:hanging="613"/>
        <w:rPr>
          <w:rFonts w:ascii="ＭＳ 明朝" w:hAnsi="ＭＳ 明朝"/>
          <w:color w:val="000000" w:themeColor="text1"/>
          <w:sz w:val="21"/>
          <w:szCs w:val="21"/>
        </w:rPr>
      </w:pPr>
      <w:r w:rsidRPr="00DC1D94">
        <w:rPr>
          <w:rFonts w:ascii="ＭＳ 明朝" w:hAnsi="ＭＳ 明朝" w:hint="eastAsia"/>
          <w:color w:val="000000" w:themeColor="text1"/>
          <w:sz w:val="21"/>
          <w:szCs w:val="21"/>
        </w:rPr>
        <w:t>第</w:t>
      </w:r>
      <w:r w:rsidR="009B3FC0" w:rsidRPr="00DC1D94">
        <w:rPr>
          <w:rFonts w:ascii="ＭＳ 明朝" w:hAnsi="ＭＳ 明朝" w:hint="eastAsia"/>
          <w:color w:val="000000" w:themeColor="text1"/>
          <w:sz w:val="21"/>
          <w:szCs w:val="21"/>
        </w:rPr>
        <w:t>３</w:t>
      </w:r>
      <w:r w:rsidRPr="00DC1D94">
        <w:rPr>
          <w:rFonts w:ascii="ＭＳ 明朝" w:hAnsi="ＭＳ 明朝" w:hint="eastAsia"/>
          <w:color w:val="000000" w:themeColor="text1"/>
          <w:sz w:val="21"/>
          <w:szCs w:val="21"/>
        </w:rPr>
        <w:t xml:space="preserve">条　</w:t>
      </w:r>
      <w:r w:rsidR="00B44B9B" w:rsidRPr="00DC1D94">
        <w:rPr>
          <w:rFonts w:ascii="ＭＳ 明朝" w:hAnsi="ＭＳ 明朝" w:hint="eastAsia"/>
          <w:color w:val="000000" w:themeColor="text1"/>
          <w:sz w:val="21"/>
          <w:szCs w:val="21"/>
        </w:rPr>
        <w:t>本</w:t>
      </w:r>
      <w:r w:rsidR="005D3543" w:rsidRPr="00DC1D94">
        <w:rPr>
          <w:rFonts w:ascii="ＭＳ 明朝" w:hAnsi="ＭＳ 明朝" w:hint="eastAsia"/>
          <w:color w:val="000000" w:themeColor="text1"/>
          <w:sz w:val="21"/>
          <w:szCs w:val="21"/>
        </w:rPr>
        <w:t>誓約</w:t>
      </w:r>
      <w:r w:rsidR="00B44B9B" w:rsidRPr="00DC1D94">
        <w:rPr>
          <w:rFonts w:ascii="ＭＳ 明朝" w:hAnsi="ＭＳ 明朝" w:hint="eastAsia"/>
          <w:color w:val="000000" w:themeColor="text1"/>
          <w:sz w:val="21"/>
          <w:szCs w:val="21"/>
        </w:rPr>
        <w:t>書でいう「</w:t>
      </w:r>
      <w:r w:rsidR="00911F2B" w:rsidRPr="00DC1D94">
        <w:rPr>
          <w:rFonts w:ascii="ＭＳ 明朝" w:hAnsi="ＭＳ 明朝" w:hint="eastAsia"/>
          <w:color w:val="000000" w:themeColor="text1"/>
          <w:sz w:val="21"/>
          <w:szCs w:val="21"/>
        </w:rPr>
        <w:t>関連資料」</w:t>
      </w:r>
      <w:r w:rsidR="00B44B9B" w:rsidRPr="00DC1D94">
        <w:rPr>
          <w:rFonts w:ascii="ＭＳ 明朝" w:hAnsi="ＭＳ 明朝" w:hint="eastAsia"/>
          <w:color w:val="000000" w:themeColor="text1"/>
          <w:sz w:val="21"/>
          <w:szCs w:val="21"/>
        </w:rPr>
        <w:t>とは</w:t>
      </w:r>
      <w:r w:rsidR="0082469C" w:rsidRPr="00DC1D94">
        <w:rPr>
          <w:rFonts w:ascii="ＭＳ 明朝" w:hAnsi="ＭＳ 明朝" w:hint="eastAsia"/>
          <w:color w:val="000000" w:themeColor="text1"/>
          <w:sz w:val="21"/>
          <w:szCs w:val="21"/>
        </w:rPr>
        <w:t>、</w:t>
      </w:r>
      <w:r w:rsidR="00481E60" w:rsidRPr="00DC1D94">
        <w:rPr>
          <w:rFonts w:ascii="ＭＳ 明朝" w:hAnsi="ＭＳ 明朝" w:hint="eastAsia"/>
          <w:color w:val="000000" w:themeColor="text1"/>
          <w:sz w:val="21"/>
          <w:szCs w:val="21"/>
        </w:rPr>
        <w:t>別紙</w:t>
      </w:r>
      <w:r w:rsidR="002A196F" w:rsidRPr="00DC1D94">
        <w:rPr>
          <w:rFonts w:ascii="ＭＳ 明朝" w:hAnsi="ＭＳ 明朝" w:hint="eastAsia"/>
          <w:color w:val="000000" w:themeColor="text1"/>
          <w:sz w:val="21"/>
          <w:szCs w:val="21"/>
        </w:rPr>
        <w:t>「配布資料一覧」</w:t>
      </w:r>
      <w:r w:rsidR="00481E60" w:rsidRPr="00DC1D94">
        <w:rPr>
          <w:rFonts w:ascii="ＭＳ 明朝" w:hAnsi="ＭＳ 明朝" w:hint="eastAsia"/>
          <w:color w:val="000000" w:themeColor="text1"/>
          <w:sz w:val="21"/>
          <w:szCs w:val="21"/>
        </w:rPr>
        <w:t>の文書</w:t>
      </w:r>
      <w:r w:rsidR="00B44B9B" w:rsidRPr="00DC1D94">
        <w:rPr>
          <w:rFonts w:ascii="ＭＳ 明朝" w:hAnsi="ＭＳ 明朝" w:hint="eastAsia"/>
          <w:color w:val="000000" w:themeColor="text1"/>
          <w:sz w:val="21"/>
          <w:szCs w:val="21"/>
        </w:rPr>
        <w:t>をいう。</w:t>
      </w:r>
    </w:p>
    <w:p w14:paraId="235074AC" w14:textId="77777777" w:rsidR="00D05CAB" w:rsidRPr="00DC1D94" w:rsidRDefault="00D05CAB" w:rsidP="00D05CAB">
      <w:pPr>
        <w:snapToGrid w:val="0"/>
        <w:spacing w:line="160" w:lineRule="atLeast"/>
        <w:rPr>
          <w:rFonts w:ascii="ＭＳ 明朝" w:hAnsi="ＭＳ 明朝"/>
          <w:color w:val="000000" w:themeColor="text1"/>
          <w:sz w:val="21"/>
          <w:szCs w:val="21"/>
        </w:rPr>
      </w:pPr>
    </w:p>
    <w:p w14:paraId="6098B569" w14:textId="77777777" w:rsidR="00D05CAB" w:rsidRPr="00DC1D94" w:rsidRDefault="00D05CAB" w:rsidP="00D05CAB">
      <w:pPr>
        <w:spacing w:line="0" w:lineRule="atLeast"/>
        <w:rPr>
          <w:rFonts w:ascii="ＭＳ 明朝" w:hAnsi="ＭＳ 明朝"/>
          <w:color w:val="000000" w:themeColor="text1"/>
          <w:sz w:val="21"/>
          <w:szCs w:val="21"/>
        </w:rPr>
      </w:pPr>
      <w:r w:rsidRPr="00DC1D94">
        <w:rPr>
          <w:rFonts w:ascii="ＭＳ 明朝" w:hAnsi="ＭＳ 明朝" w:hint="eastAsia"/>
          <w:color w:val="000000" w:themeColor="text1"/>
          <w:sz w:val="21"/>
          <w:szCs w:val="21"/>
        </w:rPr>
        <w:t>（目的外使用の禁止）</w:t>
      </w:r>
    </w:p>
    <w:p w14:paraId="5D746F8F" w14:textId="77777777" w:rsidR="00B44B9B" w:rsidRPr="00DC1D94" w:rsidRDefault="006E1B1F" w:rsidP="006E1B1F">
      <w:pPr>
        <w:snapToGrid w:val="0"/>
        <w:spacing w:line="160" w:lineRule="atLeast"/>
        <w:rPr>
          <w:rFonts w:ascii="ＭＳ 明朝" w:hAnsi="ＭＳ 明朝"/>
          <w:color w:val="000000" w:themeColor="text1"/>
          <w:sz w:val="21"/>
          <w:szCs w:val="21"/>
        </w:rPr>
      </w:pPr>
      <w:r w:rsidRPr="00DC1D94">
        <w:rPr>
          <w:rFonts w:ascii="ＭＳ 明朝" w:hAnsi="ＭＳ 明朝" w:hint="eastAsia"/>
          <w:color w:val="000000" w:themeColor="text1"/>
          <w:sz w:val="21"/>
          <w:szCs w:val="21"/>
        </w:rPr>
        <w:t>第</w:t>
      </w:r>
      <w:r w:rsidR="009B3FC0" w:rsidRPr="00DC1D94">
        <w:rPr>
          <w:rFonts w:ascii="ＭＳ 明朝" w:hAnsi="ＭＳ 明朝" w:hint="eastAsia"/>
          <w:color w:val="000000" w:themeColor="text1"/>
          <w:sz w:val="21"/>
          <w:szCs w:val="21"/>
        </w:rPr>
        <w:t>４</w:t>
      </w:r>
      <w:r w:rsidRPr="00DC1D94">
        <w:rPr>
          <w:rFonts w:ascii="ＭＳ 明朝" w:hAnsi="ＭＳ 明朝" w:hint="eastAsia"/>
          <w:color w:val="000000" w:themeColor="text1"/>
          <w:sz w:val="21"/>
          <w:szCs w:val="21"/>
        </w:rPr>
        <w:t xml:space="preserve">条　</w:t>
      </w:r>
      <w:r w:rsidR="00B44B9B" w:rsidRPr="00DC1D94">
        <w:rPr>
          <w:rFonts w:ascii="ＭＳ 明朝" w:hAnsi="ＭＳ 明朝" w:hint="eastAsia"/>
          <w:color w:val="000000" w:themeColor="text1"/>
          <w:sz w:val="21"/>
          <w:szCs w:val="21"/>
        </w:rPr>
        <w:t>甲は、本件目的以外に</w:t>
      </w:r>
      <w:r w:rsidR="00911F2B" w:rsidRPr="00DC1D94">
        <w:rPr>
          <w:rFonts w:ascii="ＭＳ 明朝" w:hAnsi="ＭＳ 明朝" w:hint="eastAsia"/>
          <w:color w:val="000000" w:themeColor="text1"/>
          <w:sz w:val="21"/>
          <w:szCs w:val="21"/>
        </w:rPr>
        <w:t>関連資料</w:t>
      </w:r>
      <w:r w:rsidR="00B44B9B" w:rsidRPr="00DC1D94">
        <w:rPr>
          <w:rFonts w:ascii="ＭＳ 明朝" w:hAnsi="ＭＳ 明朝" w:hint="eastAsia"/>
          <w:color w:val="000000" w:themeColor="text1"/>
          <w:sz w:val="21"/>
          <w:szCs w:val="21"/>
        </w:rPr>
        <w:t>を使用しないものとする。</w:t>
      </w:r>
    </w:p>
    <w:p w14:paraId="56E8A8CC" w14:textId="77777777" w:rsidR="0082469C" w:rsidRPr="00DC1D94" w:rsidRDefault="0082469C" w:rsidP="0082469C">
      <w:pPr>
        <w:snapToGrid w:val="0"/>
        <w:spacing w:line="160" w:lineRule="atLeast"/>
        <w:rPr>
          <w:rFonts w:ascii="ＭＳ 明朝" w:hAnsi="ＭＳ 明朝"/>
          <w:color w:val="000000" w:themeColor="text1"/>
          <w:sz w:val="21"/>
          <w:szCs w:val="21"/>
        </w:rPr>
      </w:pPr>
    </w:p>
    <w:p w14:paraId="36A090DF" w14:textId="77777777" w:rsidR="006E1B1F" w:rsidRPr="00DC1D94" w:rsidRDefault="006E1B1F" w:rsidP="006E1B1F">
      <w:pPr>
        <w:snapToGrid w:val="0"/>
        <w:spacing w:line="160" w:lineRule="atLeast"/>
        <w:ind w:left="315" w:hanging="315"/>
        <w:rPr>
          <w:rFonts w:ascii="ＭＳ 明朝" w:hAnsi="ＭＳ 明朝"/>
          <w:color w:val="000000" w:themeColor="text1"/>
          <w:sz w:val="21"/>
          <w:szCs w:val="21"/>
        </w:rPr>
      </w:pPr>
      <w:r w:rsidRPr="00DC1D94">
        <w:rPr>
          <w:rFonts w:ascii="ＭＳ 明朝" w:hAnsi="ＭＳ 明朝" w:hint="eastAsia"/>
          <w:color w:val="000000" w:themeColor="text1"/>
          <w:sz w:val="21"/>
          <w:szCs w:val="21"/>
        </w:rPr>
        <w:t>（調査）</w:t>
      </w:r>
    </w:p>
    <w:p w14:paraId="48E29107" w14:textId="77777777" w:rsidR="006E1B1F" w:rsidRPr="00DC1D94" w:rsidRDefault="006E1B1F" w:rsidP="002A196F">
      <w:pPr>
        <w:snapToGrid w:val="0"/>
        <w:spacing w:line="160" w:lineRule="atLeast"/>
        <w:ind w:left="613" w:hangingChars="300" w:hanging="613"/>
        <w:rPr>
          <w:rFonts w:ascii="ＭＳ 明朝" w:hAnsi="ＭＳ 明朝" w:cs="ＭＳ Ｐゴシック"/>
          <w:color w:val="000000" w:themeColor="text1"/>
          <w:sz w:val="21"/>
          <w:szCs w:val="21"/>
        </w:rPr>
      </w:pPr>
      <w:r w:rsidRPr="00DC1D94">
        <w:rPr>
          <w:rFonts w:ascii="ＭＳ 明朝" w:hAnsi="ＭＳ 明朝" w:hint="eastAsia"/>
          <w:color w:val="000000" w:themeColor="text1"/>
          <w:sz w:val="21"/>
          <w:szCs w:val="21"/>
        </w:rPr>
        <w:t>第</w:t>
      </w:r>
      <w:r w:rsidR="00202545" w:rsidRPr="00DC1D94">
        <w:rPr>
          <w:rFonts w:ascii="ＭＳ 明朝" w:hAnsi="ＭＳ 明朝" w:hint="eastAsia"/>
          <w:color w:val="000000" w:themeColor="text1"/>
          <w:sz w:val="21"/>
          <w:szCs w:val="21"/>
        </w:rPr>
        <w:t>５</w:t>
      </w:r>
      <w:r w:rsidRPr="00DC1D94">
        <w:rPr>
          <w:rFonts w:ascii="ＭＳ 明朝" w:hAnsi="ＭＳ 明朝" w:hint="eastAsia"/>
          <w:color w:val="000000" w:themeColor="text1"/>
          <w:sz w:val="21"/>
          <w:szCs w:val="21"/>
        </w:rPr>
        <w:t xml:space="preserve">条　</w:t>
      </w:r>
      <w:r w:rsidR="004961FA" w:rsidRPr="00DC1D94">
        <w:rPr>
          <w:rFonts w:ascii="ＭＳ 明朝" w:hAnsi="ＭＳ 明朝" w:hint="eastAsia"/>
          <w:color w:val="000000" w:themeColor="text1"/>
          <w:sz w:val="21"/>
          <w:szCs w:val="21"/>
        </w:rPr>
        <w:t>甲は、</w:t>
      </w:r>
      <w:r w:rsidR="00202545" w:rsidRPr="00DC1D94">
        <w:rPr>
          <w:rFonts w:ascii="ＭＳ 明朝" w:hAnsi="ＭＳ 明朝" w:hint="eastAsia"/>
          <w:color w:val="000000" w:themeColor="text1"/>
          <w:sz w:val="21"/>
          <w:szCs w:val="21"/>
        </w:rPr>
        <w:t>乙が</w:t>
      </w:r>
      <w:r w:rsidRPr="00DC1D94">
        <w:rPr>
          <w:rFonts w:ascii="ＭＳ 明朝" w:hAnsi="ＭＳ 明朝" w:hint="eastAsia"/>
          <w:color w:val="000000" w:themeColor="text1"/>
          <w:sz w:val="21"/>
          <w:szCs w:val="21"/>
        </w:rPr>
        <w:t>本</w:t>
      </w:r>
      <w:r w:rsidR="009466E6" w:rsidRPr="00DC1D94">
        <w:rPr>
          <w:rFonts w:ascii="ＭＳ 明朝" w:hAnsi="ＭＳ 明朝" w:hint="eastAsia"/>
          <w:color w:val="000000" w:themeColor="text1"/>
          <w:sz w:val="21"/>
          <w:szCs w:val="21"/>
        </w:rPr>
        <w:t>誓約</w:t>
      </w:r>
      <w:r w:rsidR="007E505E" w:rsidRPr="00DC1D94">
        <w:rPr>
          <w:rFonts w:ascii="ＭＳ 明朝" w:hAnsi="ＭＳ 明朝" w:hint="eastAsia"/>
          <w:color w:val="000000" w:themeColor="text1"/>
          <w:sz w:val="21"/>
          <w:szCs w:val="21"/>
        </w:rPr>
        <w:t>書</w:t>
      </w:r>
      <w:r w:rsidRPr="00DC1D94">
        <w:rPr>
          <w:rFonts w:ascii="ＭＳ 明朝" w:hAnsi="ＭＳ 明朝" w:hint="eastAsia"/>
          <w:color w:val="000000" w:themeColor="text1"/>
          <w:sz w:val="21"/>
          <w:szCs w:val="21"/>
        </w:rPr>
        <w:t>を遵守していることを確認する必要があると認めたときは、</w:t>
      </w:r>
      <w:r w:rsidR="00202545" w:rsidRPr="00DC1D94">
        <w:rPr>
          <w:rFonts w:ascii="ＭＳ 明朝" w:hAnsi="ＭＳ 明朝" w:hint="eastAsia"/>
          <w:color w:val="000000" w:themeColor="text1"/>
          <w:sz w:val="21"/>
          <w:szCs w:val="21"/>
        </w:rPr>
        <w:t>乙</w:t>
      </w:r>
      <w:r w:rsidR="004961FA" w:rsidRPr="00DC1D94">
        <w:rPr>
          <w:rFonts w:ascii="ＭＳ 明朝" w:hAnsi="ＭＳ 明朝" w:hint="eastAsia"/>
          <w:color w:val="000000" w:themeColor="text1"/>
          <w:sz w:val="21"/>
          <w:szCs w:val="21"/>
        </w:rPr>
        <w:t>が</w:t>
      </w:r>
      <w:r w:rsidR="00202545" w:rsidRPr="00DC1D94">
        <w:rPr>
          <w:rFonts w:ascii="ＭＳ 明朝" w:hAnsi="ＭＳ 明朝" w:hint="eastAsia"/>
          <w:color w:val="000000" w:themeColor="text1"/>
          <w:sz w:val="21"/>
          <w:szCs w:val="21"/>
        </w:rPr>
        <w:t>甲に</w:t>
      </w:r>
      <w:r w:rsidRPr="00DC1D94">
        <w:rPr>
          <w:rFonts w:ascii="ＭＳ 明朝" w:hAnsi="ＭＳ 明朝" w:hint="eastAsia"/>
          <w:color w:val="000000" w:themeColor="text1"/>
          <w:sz w:val="21"/>
          <w:szCs w:val="21"/>
        </w:rPr>
        <w:t>報告を求め、又は乙の指定する者を甲の事業所等に派遣して調査することに、協力するものとする。</w:t>
      </w:r>
    </w:p>
    <w:p w14:paraId="36E2A777" w14:textId="77777777" w:rsidR="00B44B9B" w:rsidRPr="00DC1D94" w:rsidRDefault="00B44B9B" w:rsidP="00B44B9B">
      <w:pPr>
        <w:snapToGrid w:val="0"/>
        <w:spacing w:line="160" w:lineRule="atLeast"/>
        <w:rPr>
          <w:rFonts w:ascii="ＭＳ 明朝" w:hAnsi="ＭＳ 明朝"/>
          <w:color w:val="000000" w:themeColor="text1"/>
          <w:sz w:val="21"/>
          <w:szCs w:val="21"/>
        </w:rPr>
      </w:pPr>
    </w:p>
    <w:p w14:paraId="303F459E" w14:textId="77777777" w:rsidR="00B44B9B" w:rsidRPr="00DC1D94" w:rsidRDefault="00B44B9B" w:rsidP="00B44B9B">
      <w:pPr>
        <w:snapToGrid w:val="0"/>
        <w:spacing w:line="160" w:lineRule="atLeast"/>
        <w:rPr>
          <w:rFonts w:ascii="ＭＳ 明朝" w:hAnsi="ＭＳ 明朝"/>
          <w:color w:val="000000" w:themeColor="text1"/>
          <w:sz w:val="21"/>
          <w:szCs w:val="21"/>
        </w:rPr>
      </w:pPr>
      <w:r w:rsidRPr="00DC1D94">
        <w:rPr>
          <w:rFonts w:ascii="ＭＳ 明朝" w:hAnsi="ＭＳ 明朝" w:hint="eastAsia"/>
          <w:color w:val="000000" w:themeColor="text1"/>
          <w:sz w:val="21"/>
          <w:szCs w:val="21"/>
        </w:rPr>
        <w:t>（損害賠償）</w:t>
      </w:r>
    </w:p>
    <w:p w14:paraId="065E7985" w14:textId="77777777" w:rsidR="00B44B9B" w:rsidRPr="00DC1D94" w:rsidRDefault="006E1B1F" w:rsidP="002A196F">
      <w:pPr>
        <w:snapToGrid w:val="0"/>
        <w:spacing w:line="160" w:lineRule="atLeast"/>
        <w:ind w:leftChars="-16" w:left="662" w:hangingChars="336" w:hanging="687"/>
        <w:rPr>
          <w:rFonts w:ascii="ＭＳ 明朝" w:hAnsi="ＭＳ 明朝"/>
          <w:color w:val="000000" w:themeColor="text1"/>
          <w:sz w:val="21"/>
          <w:szCs w:val="21"/>
        </w:rPr>
      </w:pPr>
      <w:r w:rsidRPr="00DC1D94">
        <w:rPr>
          <w:rFonts w:ascii="ＭＳ 明朝" w:hAnsi="ＭＳ 明朝" w:hint="eastAsia"/>
          <w:color w:val="000000" w:themeColor="text1"/>
          <w:sz w:val="21"/>
          <w:szCs w:val="21"/>
        </w:rPr>
        <w:t>第</w:t>
      </w:r>
      <w:r w:rsidR="00202545" w:rsidRPr="00DC1D94">
        <w:rPr>
          <w:rFonts w:ascii="ＭＳ 明朝" w:hAnsi="ＭＳ 明朝" w:hint="eastAsia"/>
          <w:color w:val="000000" w:themeColor="text1"/>
          <w:sz w:val="21"/>
          <w:szCs w:val="21"/>
        </w:rPr>
        <w:t>６</w:t>
      </w:r>
      <w:r w:rsidRPr="00DC1D94">
        <w:rPr>
          <w:rFonts w:ascii="ＭＳ 明朝" w:hAnsi="ＭＳ 明朝" w:hint="eastAsia"/>
          <w:color w:val="000000" w:themeColor="text1"/>
          <w:sz w:val="21"/>
          <w:szCs w:val="21"/>
        </w:rPr>
        <w:t xml:space="preserve">条　</w:t>
      </w:r>
      <w:r w:rsidR="00B44B9B" w:rsidRPr="00DC1D94">
        <w:rPr>
          <w:rFonts w:ascii="ＭＳ 明朝" w:hAnsi="ＭＳ 明朝" w:hint="eastAsia"/>
          <w:color w:val="000000" w:themeColor="text1"/>
          <w:sz w:val="21"/>
          <w:szCs w:val="21"/>
        </w:rPr>
        <w:t>甲が本</w:t>
      </w:r>
      <w:r w:rsidR="009466E6" w:rsidRPr="00DC1D94">
        <w:rPr>
          <w:rFonts w:ascii="ＭＳ 明朝" w:hAnsi="ＭＳ 明朝" w:hint="eastAsia"/>
          <w:color w:val="000000" w:themeColor="text1"/>
          <w:sz w:val="21"/>
          <w:szCs w:val="21"/>
        </w:rPr>
        <w:t>誓約</w:t>
      </w:r>
      <w:r w:rsidR="007E505E" w:rsidRPr="00DC1D94">
        <w:rPr>
          <w:rFonts w:ascii="ＭＳ 明朝" w:hAnsi="ＭＳ 明朝" w:hint="eastAsia"/>
          <w:color w:val="000000" w:themeColor="text1"/>
          <w:sz w:val="21"/>
          <w:szCs w:val="21"/>
        </w:rPr>
        <w:t>書</w:t>
      </w:r>
      <w:r w:rsidR="00B44B9B" w:rsidRPr="00DC1D94">
        <w:rPr>
          <w:rFonts w:ascii="ＭＳ 明朝" w:hAnsi="ＭＳ 明朝" w:hint="eastAsia"/>
          <w:color w:val="000000" w:themeColor="text1"/>
          <w:sz w:val="21"/>
          <w:szCs w:val="21"/>
        </w:rPr>
        <w:t>に違反したことにより乙に損害を与えた場合は、甲は、</w:t>
      </w:r>
      <w:r w:rsidR="00202545" w:rsidRPr="00DC1D94">
        <w:rPr>
          <w:rFonts w:ascii="ＭＳ 明朝" w:hAnsi="ＭＳ 明朝" w:hint="eastAsia"/>
          <w:color w:val="000000" w:themeColor="text1"/>
          <w:sz w:val="21"/>
          <w:szCs w:val="21"/>
        </w:rPr>
        <w:t>乙に対し</w:t>
      </w:r>
      <w:r w:rsidR="00B44B9B" w:rsidRPr="00DC1D94">
        <w:rPr>
          <w:rFonts w:ascii="ＭＳ 明朝" w:hAnsi="ＭＳ 明朝" w:hint="eastAsia"/>
          <w:color w:val="000000" w:themeColor="text1"/>
          <w:sz w:val="21"/>
          <w:szCs w:val="21"/>
        </w:rPr>
        <w:t>一切の損害を賠償するものとする。また、損害には、乙が</w:t>
      </w:r>
      <w:r w:rsidR="00202545" w:rsidRPr="00DC1D94">
        <w:rPr>
          <w:rFonts w:ascii="ＭＳ 明朝" w:hAnsi="ＭＳ 明朝" w:hint="eastAsia"/>
          <w:color w:val="000000" w:themeColor="text1"/>
          <w:sz w:val="21"/>
          <w:szCs w:val="21"/>
        </w:rPr>
        <w:t>甲に対し</w:t>
      </w:r>
      <w:r w:rsidR="00B44B9B" w:rsidRPr="00DC1D94">
        <w:rPr>
          <w:rFonts w:ascii="ＭＳ 明朝" w:hAnsi="ＭＳ 明朝" w:hint="eastAsia"/>
          <w:color w:val="000000" w:themeColor="text1"/>
          <w:sz w:val="21"/>
          <w:szCs w:val="21"/>
        </w:rPr>
        <w:t>履行を求める一切の費用、訴訟に関する弁護士費用の相当額が含まれるものとする。</w:t>
      </w:r>
    </w:p>
    <w:p w14:paraId="7168A2DA" w14:textId="77777777" w:rsidR="00B44B9B" w:rsidRPr="00DC1D94" w:rsidRDefault="00B44B9B" w:rsidP="00B44B9B">
      <w:pPr>
        <w:snapToGrid w:val="0"/>
        <w:spacing w:line="160" w:lineRule="atLeast"/>
        <w:ind w:left="315" w:hanging="315"/>
        <w:rPr>
          <w:rFonts w:ascii="ＭＳ 明朝" w:hAnsi="ＭＳ 明朝"/>
          <w:color w:val="000000" w:themeColor="text1"/>
          <w:sz w:val="21"/>
          <w:szCs w:val="21"/>
        </w:rPr>
      </w:pPr>
    </w:p>
    <w:p w14:paraId="563C8698" w14:textId="77777777" w:rsidR="00B44B9B" w:rsidRPr="00DC1D94" w:rsidRDefault="00B44B9B" w:rsidP="00B44B9B">
      <w:pPr>
        <w:snapToGrid w:val="0"/>
        <w:spacing w:line="160" w:lineRule="atLeast"/>
        <w:rPr>
          <w:rFonts w:ascii="ＭＳ 明朝" w:hAnsi="ＭＳ 明朝"/>
          <w:color w:val="000000" w:themeColor="text1"/>
          <w:sz w:val="21"/>
          <w:szCs w:val="21"/>
        </w:rPr>
      </w:pPr>
      <w:r w:rsidRPr="00DC1D94">
        <w:rPr>
          <w:rFonts w:ascii="ＭＳ 明朝" w:hAnsi="ＭＳ 明朝" w:hint="eastAsia"/>
          <w:color w:val="000000" w:themeColor="text1"/>
          <w:sz w:val="21"/>
          <w:szCs w:val="21"/>
        </w:rPr>
        <w:t>（管轄裁判所）</w:t>
      </w:r>
    </w:p>
    <w:p w14:paraId="6B0469BB" w14:textId="77777777" w:rsidR="00B44B9B" w:rsidRPr="00DC1D94" w:rsidRDefault="006E1B1F" w:rsidP="002A196F">
      <w:pPr>
        <w:snapToGrid w:val="0"/>
        <w:spacing w:line="160" w:lineRule="atLeast"/>
        <w:ind w:leftChars="19" w:left="642" w:hangingChars="300" w:hanging="613"/>
        <w:rPr>
          <w:rFonts w:ascii="ＭＳ 明朝" w:hAnsi="ＭＳ 明朝"/>
          <w:color w:val="000000" w:themeColor="text1"/>
          <w:sz w:val="21"/>
          <w:szCs w:val="21"/>
        </w:rPr>
      </w:pPr>
      <w:r w:rsidRPr="00DC1D94">
        <w:rPr>
          <w:rFonts w:ascii="ＭＳ 明朝" w:hAnsi="ＭＳ 明朝" w:hint="eastAsia"/>
          <w:color w:val="000000" w:themeColor="text1"/>
          <w:sz w:val="21"/>
          <w:szCs w:val="21"/>
        </w:rPr>
        <w:t>第</w:t>
      </w:r>
      <w:r w:rsidR="00202545" w:rsidRPr="00DC1D94">
        <w:rPr>
          <w:rFonts w:ascii="ＭＳ 明朝" w:hAnsi="ＭＳ 明朝" w:hint="eastAsia"/>
          <w:color w:val="000000" w:themeColor="text1"/>
          <w:sz w:val="21"/>
          <w:szCs w:val="21"/>
        </w:rPr>
        <w:t>７</w:t>
      </w:r>
      <w:r w:rsidRPr="00DC1D94">
        <w:rPr>
          <w:rFonts w:ascii="ＭＳ 明朝" w:hAnsi="ＭＳ 明朝" w:hint="eastAsia"/>
          <w:color w:val="000000" w:themeColor="text1"/>
          <w:sz w:val="21"/>
          <w:szCs w:val="21"/>
        </w:rPr>
        <w:t>条</w:t>
      </w:r>
      <w:r w:rsidR="00202545" w:rsidRPr="00DC1D94">
        <w:rPr>
          <w:rFonts w:ascii="ＭＳ 明朝" w:hAnsi="ＭＳ 明朝" w:hint="eastAsia"/>
          <w:color w:val="000000" w:themeColor="text1"/>
          <w:sz w:val="21"/>
          <w:szCs w:val="21"/>
        </w:rPr>
        <w:t xml:space="preserve">　</w:t>
      </w:r>
      <w:r w:rsidR="00B44B9B" w:rsidRPr="00DC1D94">
        <w:rPr>
          <w:rFonts w:ascii="ＭＳ 明朝" w:hAnsi="ＭＳ 明朝" w:hint="eastAsia"/>
          <w:color w:val="000000" w:themeColor="text1"/>
          <w:sz w:val="21"/>
          <w:szCs w:val="21"/>
        </w:rPr>
        <w:t>本</w:t>
      </w:r>
      <w:r w:rsidR="009466E6" w:rsidRPr="00DC1D94">
        <w:rPr>
          <w:rFonts w:ascii="ＭＳ 明朝" w:hAnsi="ＭＳ 明朝" w:hint="eastAsia"/>
          <w:color w:val="000000" w:themeColor="text1"/>
          <w:sz w:val="21"/>
          <w:szCs w:val="21"/>
        </w:rPr>
        <w:t>誓約</w:t>
      </w:r>
      <w:r w:rsidR="007E505E" w:rsidRPr="00DC1D94">
        <w:rPr>
          <w:rFonts w:ascii="ＭＳ 明朝" w:hAnsi="ＭＳ 明朝" w:hint="eastAsia"/>
          <w:color w:val="000000" w:themeColor="text1"/>
          <w:sz w:val="21"/>
          <w:szCs w:val="21"/>
        </w:rPr>
        <w:t>書</w:t>
      </w:r>
      <w:r w:rsidR="00B44B9B" w:rsidRPr="00DC1D94">
        <w:rPr>
          <w:rFonts w:ascii="ＭＳ 明朝" w:hAnsi="ＭＳ 明朝" w:hint="eastAsia"/>
          <w:color w:val="000000" w:themeColor="text1"/>
          <w:sz w:val="21"/>
          <w:szCs w:val="21"/>
        </w:rPr>
        <w:t>に関する一切の紛争は、東京地方裁判所を第一審の専属の合意管轄裁判所として処理するものとする。</w:t>
      </w:r>
    </w:p>
    <w:p w14:paraId="23591615" w14:textId="77777777" w:rsidR="00B44B9B" w:rsidRPr="00DC1D94" w:rsidRDefault="00B44B9B" w:rsidP="00B44B9B">
      <w:pPr>
        <w:snapToGrid w:val="0"/>
        <w:spacing w:line="160" w:lineRule="atLeast"/>
        <w:rPr>
          <w:rFonts w:ascii="ＭＳ 明朝" w:hAnsi="ＭＳ 明朝"/>
          <w:color w:val="000000" w:themeColor="text1"/>
          <w:sz w:val="21"/>
          <w:szCs w:val="21"/>
        </w:rPr>
      </w:pPr>
    </w:p>
    <w:p w14:paraId="2BB0F3E1" w14:textId="77777777" w:rsidR="00B44B9B" w:rsidRPr="00DC1D94" w:rsidRDefault="00B44B9B" w:rsidP="00B44B9B">
      <w:pPr>
        <w:snapToGrid w:val="0"/>
        <w:spacing w:line="160" w:lineRule="atLeast"/>
        <w:rPr>
          <w:rFonts w:ascii="ＭＳ 明朝" w:hAnsi="ＭＳ 明朝"/>
          <w:color w:val="000000" w:themeColor="text1"/>
          <w:sz w:val="21"/>
          <w:szCs w:val="21"/>
        </w:rPr>
      </w:pPr>
      <w:r w:rsidRPr="00DC1D94">
        <w:rPr>
          <w:rFonts w:ascii="ＭＳ 明朝" w:hAnsi="ＭＳ 明朝" w:hint="eastAsia"/>
          <w:color w:val="000000" w:themeColor="text1"/>
          <w:sz w:val="21"/>
          <w:szCs w:val="21"/>
        </w:rPr>
        <w:t>（協議）</w:t>
      </w:r>
    </w:p>
    <w:p w14:paraId="3E88C6D2" w14:textId="77777777" w:rsidR="00B44B9B" w:rsidRPr="00DC1D94" w:rsidRDefault="006E1B1F" w:rsidP="002A196F">
      <w:pPr>
        <w:snapToGrid w:val="0"/>
        <w:spacing w:line="160" w:lineRule="atLeast"/>
        <w:ind w:left="613" w:hangingChars="300" w:hanging="613"/>
        <w:rPr>
          <w:rFonts w:ascii="ＭＳ 明朝" w:hAnsi="ＭＳ 明朝"/>
          <w:color w:val="000000" w:themeColor="text1"/>
          <w:sz w:val="21"/>
          <w:szCs w:val="21"/>
        </w:rPr>
      </w:pPr>
      <w:r w:rsidRPr="00DC1D94">
        <w:rPr>
          <w:rFonts w:ascii="ＭＳ 明朝" w:hAnsi="ＭＳ 明朝" w:hint="eastAsia"/>
          <w:color w:val="000000" w:themeColor="text1"/>
          <w:sz w:val="21"/>
          <w:szCs w:val="21"/>
        </w:rPr>
        <w:t>第</w:t>
      </w:r>
      <w:r w:rsidR="00202545" w:rsidRPr="00DC1D94">
        <w:rPr>
          <w:rFonts w:ascii="ＭＳ 明朝" w:hAnsi="ＭＳ 明朝" w:hint="eastAsia"/>
          <w:color w:val="000000" w:themeColor="text1"/>
          <w:sz w:val="21"/>
          <w:szCs w:val="21"/>
        </w:rPr>
        <w:t>８</w:t>
      </w:r>
      <w:r w:rsidRPr="00DC1D94">
        <w:rPr>
          <w:rFonts w:ascii="ＭＳ 明朝" w:hAnsi="ＭＳ 明朝" w:hint="eastAsia"/>
          <w:color w:val="000000" w:themeColor="text1"/>
          <w:sz w:val="21"/>
          <w:szCs w:val="21"/>
        </w:rPr>
        <w:t xml:space="preserve">条　</w:t>
      </w:r>
      <w:r w:rsidR="00B44B9B" w:rsidRPr="00DC1D94">
        <w:rPr>
          <w:rFonts w:ascii="ＭＳ 明朝" w:hAnsi="ＭＳ 明朝" w:hint="eastAsia"/>
          <w:color w:val="000000" w:themeColor="text1"/>
          <w:sz w:val="21"/>
          <w:szCs w:val="21"/>
        </w:rPr>
        <w:t>本</w:t>
      </w:r>
      <w:r w:rsidR="009466E6" w:rsidRPr="00DC1D94">
        <w:rPr>
          <w:rFonts w:ascii="ＭＳ 明朝" w:hAnsi="ＭＳ 明朝" w:hint="eastAsia"/>
          <w:color w:val="000000" w:themeColor="text1"/>
          <w:sz w:val="21"/>
          <w:szCs w:val="21"/>
        </w:rPr>
        <w:t>誓約</w:t>
      </w:r>
      <w:r w:rsidR="007E505E" w:rsidRPr="00DC1D94">
        <w:rPr>
          <w:rFonts w:ascii="ＭＳ 明朝" w:hAnsi="ＭＳ 明朝" w:hint="eastAsia"/>
          <w:color w:val="000000" w:themeColor="text1"/>
          <w:sz w:val="21"/>
          <w:szCs w:val="21"/>
        </w:rPr>
        <w:t>書</w:t>
      </w:r>
      <w:r w:rsidR="00B44B9B" w:rsidRPr="00DC1D94">
        <w:rPr>
          <w:rFonts w:ascii="ＭＳ 明朝" w:hAnsi="ＭＳ 明朝" w:hint="eastAsia"/>
          <w:color w:val="000000" w:themeColor="text1"/>
          <w:sz w:val="21"/>
          <w:szCs w:val="21"/>
        </w:rPr>
        <w:t>に定めの無い事項、その他本</w:t>
      </w:r>
      <w:r w:rsidR="004D493B" w:rsidRPr="00DC1D94">
        <w:rPr>
          <w:rFonts w:ascii="ＭＳ 明朝" w:hAnsi="ＭＳ 明朝" w:hint="eastAsia"/>
          <w:color w:val="000000" w:themeColor="text1"/>
          <w:sz w:val="21"/>
          <w:szCs w:val="21"/>
        </w:rPr>
        <w:t>誓約</w:t>
      </w:r>
      <w:r w:rsidR="007E505E" w:rsidRPr="00DC1D94">
        <w:rPr>
          <w:rFonts w:ascii="ＭＳ 明朝" w:hAnsi="ＭＳ 明朝" w:hint="eastAsia"/>
          <w:color w:val="000000" w:themeColor="text1"/>
          <w:sz w:val="21"/>
          <w:szCs w:val="21"/>
        </w:rPr>
        <w:t>書</w:t>
      </w:r>
      <w:r w:rsidR="00B44B9B" w:rsidRPr="00DC1D94">
        <w:rPr>
          <w:rFonts w:ascii="ＭＳ 明朝" w:hAnsi="ＭＳ 明朝" w:hint="eastAsia"/>
          <w:color w:val="000000" w:themeColor="text1"/>
          <w:sz w:val="21"/>
          <w:szCs w:val="21"/>
        </w:rPr>
        <w:t>の条項に関して疑義を生じたときは、甲乙協議の上円満に解決を図るものとする。</w:t>
      </w:r>
    </w:p>
    <w:p w14:paraId="20403617" w14:textId="77777777" w:rsidR="001D1DDB" w:rsidRPr="00DC1D94" w:rsidRDefault="00B44B9B" w:rsidP="004E164D">
      <w:pPr>
        <w:pStyle w:val="a9"/>
        <w:rPr>
          <w:color w:val="000000" w:themeColor="text1"/>
        </w:rPr>
      </w:pPr>
      <w:r w:rsidRPr="00DC1D94">
        <w:rPr>
          <w:rFonts w:hint="eastAsia"/>
          <w:color w:val="000000" w:themeColor="text1"/>
        </w:rPr>
        <w:t>以上</w:t>
      </w:r>
    </w:p>
    <w:p w14:paraId="5A67D4FD" w14:textId="77777777" w:rsidR="004E164D" w:rsidRPr="00DC1D94" w:rsidRDefault="004E164D" w:rsidP="00D30835">
      <w:pPr>
        <w:spacing w:line="140" w:lineRule="atLeast"/>
        <w:jc w:val="right"/>
        <w:rPr>
          <w:color w:val="000000" w:themeColor="text1"/>
          <w:sz w:val="21"/>
          <w:szCs w:val="21"/>
        </w:rPr>
      </w:pPr>
    </w:p>
    <w:p w14:paraId="5C62D66F" w14:textId="77777777" w:rsidR="001D1DDB" w:rsidRPr="00DC1D94" w:rsidRDefault="001D1DDB" w:rsidP="001D1DDB">
      <w:pPr>
        <w:jc w:val="right"/>
        <w:rPr>
          <w:rFonts w:asciiTheme="minorEastAsia" w:eastAsiaTheme="minorEastAsia" w:hAnsiTheme="minorEastAsia"/>
          <w:color w:val="000000" w:themeColor="text1"/>
          <w:sz w:val="21"/>
          <w:szCs w:val="21"/>
        </w:rPr>
      </w:pPr>
      <w:r w:rsidRPr="00DC1D94">
        <w:rPr>
          <w:rFonts w:asciiTheme="minorEastAsia" w:eastAsiaTheme="minorEastAsia" w:hAnsiTheme="minorEastAsia" w:hint="eastAsia"/>
          <w:color w:val="000000" w:themeColor="text1"/>
          <w:sz w:val="21"/>
          <w:szCs w:val="21"/>
        </w:rPr>
        <w:t>別紙</w:t>
      </w:r>
    </w:p>
    <w:p w14:paraId="56C94913" w14:textId="77777777" w:rsidR="001D1DDB" w:rsidRPr="00DC1D94" w:rsidRDefault="001D1DDB" w:rsidP="001D1DDB">
      <w:pPr>
        <w:jc w:val="right"/>
        <w:rPr>
          <w:rFonts w:asciiTheme="minorEastAsia" w:eastAsiaTheme="minorEastAsia" w:hAnsiTheme="minorEastAsia"/>
          <w:color w:val="000000" w:themeColor="text1"/>
          <w:sz w:val="21"/>
          <w:szCs w:val="21"/>
        </w:rPr>
      </w:pPr>
    </w:p>
    <w:p w14:paraId="03053533" w14:textId="77777777" w:rsidR="001D1DDB" w:rsidRPr="00DC1D94" w:rsidRDefault="001D1DDB" w:rsidP="001D1DDB">
      <w:pPr>
        <w:jc w:val="right"/>
        <w:rPr>
          <w:rFonts w:asciiTheme="minorEastAsia" w:eastAsiaTheme="minorEastAsia" w:hAnsiTheme="minorEastAsia"/>
          <w:color w:val="000000" w:themeColor="text1"/>
          <w:sz w:val="21"/>
          <w:szCs w:val="21"/>
        </w:rPr>
      </w:pPr>
    </w:p>
    <w:p w14:paraId="79D68A17" w14:textId="77777777" w:rsidR="001D1DDB" w:rsidRPr="00DC1D94" w:rsidRDefault="001D1DDB" w:rsidP="001D1DDB">
      <w:pPr>
        <w:ind w:firstLine="211"/>
        <w:jc w:val="center"/>
        <w:rPr>
          <w:rFonts w:asciiTheme="minorEastAsia" w:eastAsiaTheme="minorEastAsia" w:hAnsiTheme="minorEastAsia"/>
          <w:color w:val="000000" w:themeColor="text1"/>
          <w:sz w:val="21"/>
          <w:szCs w:val="21"/>
        </w:rPr>
      </w:pPr>
      <w:r w:rsidRPr="00DC1D94">
        <w:rPr>
          <w:rFonts w:asciiTheme="minorEastAsia" w:eastAsiaTheme="minorEastAsia" w:hAnsiTheme="minorEastAsia" w:hint="eastAsia"/>
          <w:color w:val="000000" w:themeColor="text1"/>
          <w:sz w:val="21"/>
          <w:szCs w:val="21"/>
        </w:rPr>
        <w:t>配布</w:t>
      </w:r>
      <w:r w:rsidRPr="00DC1D94">
        <w:rPr>
          <w:rFonts w:asciiTheme="minorEastAsia" w:eastAsiaTheme="minorEastAsia" w:hAnsiTheme="minorEastAsia"/>
          <w:color w:val="000000" w:themeColor="text1"/>
          <w:sz w:val="21"/>
          <w:szCs w:val="21"/>
        </w:rPr>
        <w:t>資料</w:t>
      </w:r>
      <w:r w:rsidRPr="00DC1D94">
        <w:rPr>
          <w:rFonts w:asciiTheme="minorEastAsia" w:eastAsiaTheme="minorEastAsia" w:hAnsiTheme="minorEastAsia" w:hint="eastAsia"/>
          <w:color w:val="000000" w:themeColor="text1"/>
          <w:sz w:val="21"/>
          <w:szCs w:val="21"/>
        </w:rPr>
        <w:t>一覧</w:t>
      </w:r>
    </w:p>
    <w:tbl>
      <w:tblPr>
        <w:tblW w:w="9214"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6804"/>
        <w:gridCol w:w="1701"/>
      </w:tblGrid>
      <w:tr w:rsidR="00DC1D94" w:rsidRPr="00DC1D94" w14:paraId="7D6190C1" w14:textId="77777777" w:rsidTr="00100C3F">
        <w:trPr>
          <w:tblHeader/>
        </w:trPr>
        <w:tc>
          <w:tcPr>
            <w:tcW w:w="709" w:type="dxa"/>
            <w:tcBorders>
              <w:top w:val="single" w:sz="4" w:space="0" w:color="auto"/>
            </w:tcBorders>
            <w:vAlign w:val="center"/>
          </w:tcPr>
          <w:p w14:paraId="367C86C6" w14:textId="77777777" w:rsidR="001D1DDB" w:rsidRPr="00DC1D94" w:rsidRDefault="001D1DDB" w:rsidP="007254A4">
            <w:pPr>
              <w:pStyle w:val="ae"/>
              <w:jc w:val="center"/>
              <w:rPr>
                <w:rFonts w:asciiTheme="minorEastAsia" w:eastAsiaTheme="minorEastAsia" w:hAnsiTheme="minorEastAsia"/>
                <w:color w:val="000000" w:themeColor="text1"/>
              </w:rPr>
            </w:pPr>
            <w:r w:rsidRPr="00DC1D94">
              <w:rPr>
                <w:rFonts w:asciiTheme="minorEastAsia" w:eastAsiaTheme="minorEastAsia" w:hAnsiTheme="minorEastAsia" w:hint="eastAsia"/>
                <w:color w:val="000000" w:themeColor="text1"/>
              </w:rPr>
              <w:t>資料</w:t>
            </w:r>
          </w:p>
          <w:p w14:paraId="624B326B" w14:textId="77777777" w:rsidR="001D1DDB" w:rsidRPr="00DC1D94" w:rsidRDefault="001D1DDB" w:rsidP="007254A4">
            <w:pPr>
              <w:jc w:val="center"/>
              <w:rPr>
                <w:rFonts w:asciiTheme="minorEastAsia" w:eastAsiaTheme="minorEastAsia" w:hAnsiTheme="minorEastAsia"/>
                <w:color w:val="000000" w:themeColor="text1"/>
                <w:sz w:val="21"/>
                <w:szCs w:val="21"/>
              </w:rPr>
            </w:pPr>
            <w:r w:rsidRPr="00DC1D94">
              <w:rPr>
                <w:rFonts w:asciiTheme="minorEastAsia" w:eastAsiaTheme="minorEastAsia" w:hAnsiTheme="minorEastAsia" w:hint="eastAsia"/>
                <w:color w:val="000000" w:themeColor="text1"/>
                <w:sz w:val="21"/>
                <w:szCs w:val="21"/>
              </w:rPr>
              <w:t>番号</w:t>
            </w:r>
          </w:p>
        </w:tc>
        <w:tc>
          <w:tcPr>
            <w:tcW w:w="6804" w:type="dxa"/>
            <w:tcBorders>
              <w:top w:val="single" w:sz="4" w:space="0" w:color="auto"/>
            </w:tcBorders>
            <w:vAlign w:val="center"/>
          </w:tcPr>
          <w:p w14:paraId="79DA2090" w14:textId="77777777" w:rsidR="001D1DDB" w:rsidRPr="00DC1D94" w:rsidRDefault="001D1DDB" w:rsidP="007254A4">
            <w:pPr>
              <w:jc w:val="center"/>
              <w:rPr>
                <w:rFonts w:asciiTheme="minorEastAsia" w:eastAsiaTheme="minorEastAsia" w:hAnsiTheme="minorEastAsia"/>
                <w:color w:val="000000" w:themeColor="text1"/>
                <w:sz w:val="21"/>
                <w:szCs w:val="21"/>
              </w:rPr>
            </w:pPr>
            <w:r w:rsidRPr="00DC1D94">
              <w:rPr>
                <w:rFonts w:asciiTheme="minorEastAsia" w:eastAsiaTheme="minorEastAsia" w:hAnsiTheme="minorEastAsia" w:hint="eastAsia"/>
                <w:color w:val="000000" w:themeColor="text1"/>
                <w:sz w:val="21"/>
                <w:szCs w:val="21"/>
              </w:rPr>
              <w:t>資料名</w:t>
            </w:r>
          </w:p>
        </w:tc>
        <w:tc>
          <w:tcPr>
            <w:tcW w:w="1701" w:type="dxa"/>
            <w:tcBorders>
              <w:top w:val="single" w:sz="4" w:space="0" w:color="auto"/>
            </w:tcBorders>
            <w:vAlign w:val="center"/>
          </w:tcPr>
          <w:p w14:paraId="40203185" w14:textId="77777777" w:rsidR="001D1DDB" w:rsidRPr="00DC1D94" w:rsidRDefault="001D1DDB" w:rsidP="007254A4">
            <w:pPr>
              <w:pStyle w:val="ae"/>
              <w:jc w:val="center"/>
              <w:rPr>
                <w:rFonts w:asciiTheme="minorEastAsia" w:eastAsiaTheme="minorEastAsia" w:hAnsiTheme="minorEastAsia"/>
                <w:color w:val="000000" w:themeColor="text1"/>
              </w:rPr>
            </w:pPr>
            <w:r w:rsidRPr="00DC1D94">
              <w:rPr>
                <w:rFonts w:asciiTheme="minorEastAsia" w:eastAsiaTheme="minorEastAsia" w:hAnsiTheme="minorEastAsia" w:hint="eastAsia"/>
                <w:color w:val="000000" w:themeColor="text1"/>
              </w:rPr>
              <w:t>所有者</w:t>
            </w:r>
          </w:p>
          <w:p w14:paraId="2E1882E0" w14:textId="77777777" w:rsidR="001D1DDB" w:rsidRPr="00DC1D94" w:rsidRDefault="001D1DDB" w:rsidP="007254A4">
            <w:pPr>
              <w:pStyle w:val="ae"/>
              <w:jc w:val="center"/>
              <w:rPr>
                <w:rFonts w:asciiTheme="minorEastAsia" w:eastAsiaTheme="minorEastAsia" w:hAnsiTheme="minorEastAsia"/>
                <w:color w:val="000000" w:themeColor="text1"/>
              </w:rPr>
            </w:pPr>
            <w:r w:rsidRPr="00DC1D94">
              <w:rPr>
                <w:rFonts w:asciiTheme="minorEastAsia" w:eastAsiaTheme="minorEastAsia" w:hAnsiTheme="minorEastAsia" w:hint="eastAsia"/>
                <w:color w:val="000000" w:themeColor="text1"/>
              </w:rPr>
              <w:t>（著作権者）</w:t>
            </w:r>
          </w:p>
        </w:tc>
      </w:tr>
      <w:tr w:rsidR="00AD535B" w:rsidRPr="00DC1D94" w14:paraId="0DA60FC2" w14:textId="77777777" w:rsidTr="00100C3F">
        <w:trPr>
          <w:trHeight w:val="527"/>
        </w:trPr>
        <w:tc>
          <w:tcPr>
            <w:tcW w:w="709" w:type="dxa"/>
            <w:tcBorders>
              <w:top w:val="nil"/>
              <w:bottom w:val="nil"/>
            </w:tcBorders>
            <w:vAlign w:val="center"/>
          </w:tcPr>
          <w:p w14:paraId="22FB43F6" w14:textId="77777777" w:rsidR="00AD535B" w:rsidRPr="00CF23D5" w:rsidRDefault="00AD535B" w:rsidP="001D1DDB">
            <w:pPr>
              <w:numPr>
                <w:ilvl w:val="0"/>
                <w:numId w:val="7"/>
              </w:numPr>
              <w:snapToGrid w:val="0"/>
              <w:jc w:val="right"/>
              <w:rPr>
                <w:rFonts w:asciiTheme="minorEastAsia" w:eastAsiaTheme="minorEastAsia" w:hAnsiTheme="minorEastAsia"/>
                <w:color w:val="000000" w:themeColor="text1"/>
                <w:sz w:val="21"/>
                <w:szCs w:val="21"/>
              </w:rPr>
            </w:pPr>
          </w:p>
        </w:tc>
        <w:tc>
          <w:tcPr>
            <w:tcW w:w="6804" w:type="dxa"/>
            <w:tcBorders>
              <w:top w:val="nil"/>
              <w:bottom w:val="nil"/>
            </w:tcBorders>
            <w:vAlign w:val="center"/>
          </w:tcPr>
          <w:p w14:paraId="1C6AF3FC" w14:textId="1521CE81" w:rsidR="00AD535B" w:rsidRPr="0021432E" w:rsidRDefault="0021432E" w:rsidP="0021432E">
            <w:pPr>
              <w:rPr>
                <w:rFonts w:ascii="ＭＳ 明朝" w:hAnsi="ＭＳ 明朝"/>
                <w:color w:val="000000" w:themeColor="text1"/>
                <w:sz w:val="20"/>
                <w:szCs w:val="24"/>
              </w:rPr>
            </w:pPr>
            <w:r w:rsidRPr="0021432E">
              <w:rPr>
                <w:rFonts w:asciiTheme="minorEastAsia" w:eastAsiaTheme="minorEastAsia" w:hAnsiTheme="minorEastAsia" w:hint="eastAsia"/>
                <w:sz w:val="20"/>
                <w:szCs w:val="24"/>
              </w:rPr>
              <w:t>不正薬物・爆発物探知装置（ＴＤＳ）の点検・校正等</w:t>
            </w:r>
            <w:r w:rsidR="00226F16" w:rsidRPr="0021432E">
              <w:rPr>
                <w:rFonts w:asciiTheme="minorEastAsia" w:hAnsiTheme="minorEastAsia" w:cs="CIDFont+F1" w:hint="eastAsia"/>
                <w:color w:val="000000" w:themeColor="text1"/>
                <w:kern w:val="0"/>
                <w:sz w:val="20"/>
                <w:szCs w:val="24"/>
              </w:rPr>
              <w:t>業務</w:t>
            </w:r>
            <w:r w:rsidR="00B005F9" w:rsidRPr="0021432E">
              <w:rPr>
                <w:rFonts w:asciiTheme="minorEastAsia" w:hAnsiTheme="minorEastAsia" w:cs="CIDFont+F1" w:hint="eastAsia"/>
                <w:color w:val="000000" w:themeColor="text1"/>
                <w:kern w:val="0"/>
                <w:sz w:val="20"/>
                <w:szCs w:val="24"/>
              </w:rPr>
              <w:t>の</w:t>
            </w:r>
            <w:r w:rsidR="00217392" w:rsidRPr="0021432E">
              <w:rPr>
                <w:rFonts w:asciiTheme="minorEastAsia" w:hAnsiTheme="minorEastAsia" w:cs="CIDFont+F1" w:hint="eastAsia"/>
                <w:color w:val="000000" w:themeColor="text1"/>
                <w:kern w:val="0"/>
                <w:sz w:val="20"/>
                <w:szCs w:val="24"/>
              </w:rPr>
              <w:t>仕様書</w:t>
            </w:r>
          </w:p>
        </w:tc>
        <w:tc>
          <w:tcPr>
            <w:tcW w:w="1701" w:type="dxa"/>
            <w:tcBorders>
              <w:top w:val="nil"/>
              <w:bottom w:val="nil"/>
            </w:tcBorders>
            <w:vAlign w:val="center"/>
          </w:tcPr>
          <w:p w14:paraId="4E1EC630" w14:textId="77777777" w:rsidR="00AD535B" w:rsidRPr="00DC1D94" w:rsidRDefault="00AD535B" w:rsidP="007254A4">
            <w:pPr>
              <w:snapToGrid w:val="0"/>
              <w:jc w:val="center"/>
              <w:rPr>
                <w:rFonts w:asciiTheme="minorEastAsia" w:eastAsiaTheme="minorEastAsia" w:hAnsiTheme="minorEastAsia"/>
                <w:color w:val="000000" w:themeColor="text1"/>
                <w:sz w:val="21"/>
                <w:szCs w:val="21"/>
              </w:rPr>
            </w:pPr>
            <w:r w:rsidRPr="00DC1D94">
              <w:rPr>
                <w:rFonts w:asciiTheme="minorEastAsia" w:eastAsiaTheme="minorEastAsia" w:hAnsiTheme="minorEastAsia" w:hint="eastAsia"/>
                <w:color w:val="000000" w:themeColor="text1"/>
                <w:sz w:val="21"/>
                <w:szCs w:val="21"/>
              </w:rPr>
              <w:t>東京税関</w:t>
            </w:r>
          </w:p>
        </w:tc>
      </w:tr>
      <w:tr w:rsidR="005812AB" w:rsidRPr="00DC1D94" w14:paraId="44FCC55D" w14:textId="77777777" w:rsidTr="00B005F9">
        <w:trPr>
          <w:trHeight w:val="527"/>
        </w:trPr>
        <w:tc>
          <w:tcPr>
            <w:tcW w:w="709" w:type="dxa"/>
            <w:tcBorders>
              <w:top w:val="nil"/>
              <w:bottom w:val="nil"/>
            </w:tcBorders>
            <w:vAlign w:val="center"/>
          </w:tcPr>
          <w:p w14:paraId="36B743AB" w14:textId="77777777" w:rsidR="005812AB" w:rsidRPr="00CF23D5" w:rsidRDefault="005812AB" w:rsidP="001D1DDB">
            <w:pPr>
              <w:numPr>
                <w:ilvl w:val="0"/>
                <w:numId w:val="7"/>
              </w:numPr>
              <w:snapToGrid w:val="0"/>
              <w:jc w:val="right"/>
              <w:rPr>
                <w:rFonts w:asciiTheme="minorEastAsia" w:eastAsiaTheme="minorEastAsia" w:hAnsiTheme="minorEastAsia"/>
                <w:color w:val="000000" w:themeColor="text1"/>
                <w:sz w:val="21"/>
                <w:szCs w:val="21"/>
              </w:rPr>
            </w:pPr>
          </w:p>
        </w:tc>
        <w:tc>
          <w:tcPr>
            <w:tcW w:w="6804" w:type="dxa"/>
            <w:tcBorders>
              <w:top w:val="nil"/>
              <w:bottom w:val="nil"/>
            </w:tcBorders>
            <w:vAlign w:val="center"/>
          </w:tcPr>
          <w:p w14:paraId="2FABC7D2" w14:textId="6AFBE7FC" w:rsidR="005812AB" w:rsidRPr="0021432E" w:rsidRDefault="0021432E" w:rsidP="00B005F9">
            <w:pPr>
              <w:snapToGrid w:val="0"/>
              <w:jc w:val="left"/>
              <w:rPr>
                <w:rFonts w:asciiTheme="minorEastAsia" w:hAnsiTheme="minorEastAsia" w:cs="CIDFont+F1"/>
                <w:color w:val="000000" w:themeColor="text1"/>
                <w:kern w:val="0"/>
                <w:sz w:val="20"/>
                <w:szCs w:val="24"/>
              </w:rPr>
            </w:pPr>
            <w:r w:rsidRPr="0021432E">
              <w:rPr>
                <w:rFonts w:asciiTheme="minorEastAsia" w:eastAsiaTheme="minorEastAsia" w:hAnsiTheme="minorEastAsia" w:hint="eastAsia"/>
                <w:sz w:val="20"/>
                <w:szCs w:val="24"/>
              </w:rPr>
              <w:t>不正薬物・爆発物探知装置（ＴＤＳ）の点検・校正等</w:t>
            </w:r>
            <w:r w:rsidRPr="0021432E">
              <w:rPr>
                <w:rFonts w:asciiTheme="minorEastAsia" w:hAnsiTheme="minorEastAsia" w:cs="CIDFont+F1" w:hint="eastAsia"/>
                <w:color w:val="000000" w:themeColor="text1"/>
                <w:kern w:val="0"/>
                <w:sz w:val="20"/>
                <w:szCs w:val="24"/>
              </w:rPr>
              <w:t>業務</w:t>
            </w:r>
            <w:r w:rsidR="00B005F9" w:rsidRPr="0021432E">
              <w:rPr>
                <w:rFonts w:ascii="ＭＳ 明朝" w:hAnsi="ＭＳ 明朝" w:hint="eastAsia"/>
                <w:sz w:val="20"/>
                <w:szCs w:val="24"/>
              </w:rPr>
              <w:t>の仕様書</w:t>
            </w:r>
            <w:r w:rsidR="005812AB" w:rsidRPr="0021432E">
              <w:rPr>
                <w:rFonts w:asciiTheme="minorEastAsia" w:hAnsiTheme="minorEastAsia" w:cs="CIDFont+F1" w:hint="eastAsia"/>
                <w:color w:val="000000" w:themeColor="text1"/>
                <w:kern w:val="0"/>
                <w:sz w:val="20"/>
                <w:szCs w:val="24"/>
              </w:rPr>
              <w:t>別紙1</w:t>
            </w:r>
          </w:p>
        </w:tc>
        <w:tc>
          <w:tcPr>
            <w:tcW w:w="1701" w:type="dxa"/>
            <w:tcBorders>
              <w:top w:val="nil"/>
              <w:bottom w:val="nil"/>
            </w:tcBorders>
            <w:vAlign w:val="center"/>
          </w:tcPr>
          <w:p w14:paraId="6C1D8ED0" w14:textId="77777777" w:rsidR="005812AB" w:rsidRPr="00DC1D94" w:rsidRDefault="005812AB" w:rsidP="007254A4">
            <w:pPr>
              <w:snapToGrid w:val="0"/>
              <w:jc w:val="center"/>
              <w:rPr>
                <w:rFonts w:asciiTheme="minorEastAsia" w:eastAsiaTheme="minorEastAsia" w:hAnsiTheme="minorEastAsia"/>
                <w:color w:val="000000" w:themeColor="text1"/>
                <w:sz w:val="21"/>
                <w:szCs w:val="21"/>
              </w:rPr>
            </w:pPr>
            <w:r>
              <w:rPr>
                <w:rFonts w:asciiTheme="minorEastAsia" w:eastAsiaTheme="minorEastAsia" w:hAnsiTheme="minorEastAsia" w:hint="eastAsia"/>
                <w:color w:val="000000" w:themeColor="text1"/>
                <w:sz w:val="21"/>
                <w:szCs w:val="21"/>
              </w:rPr>
              <w:t>東京税関</w:t>
            </w:r>
          </w:p>
        </w:tc>
      </w:tr>
      <w:tr w:rsidR="0021432E" w:rsidRPr="00DC1D94" w14:paraId="60990DA0" w14:textId="77777777" w:rsidTr="0021432E">
        <w:trPr>
          <w:trHeight w:val="527"/>
        </w:trPr>
        <w:tc>
          <w:tcPr>
            <w:tcW w:w="709" w:type="dxa"/>
            <w:tcBorders>
              <w:top w:val="nil"/>
              <w:bottom w:val="nil"/>
            </w:tcBorders>
            <w:vAlign w:val="center"/>
          </w:tcPr>
          <w:p w14:paraId="302C47BE" w14:textId="77777777" w:rsidR="0021432E" w:rsidRPr="00CF23D5" w:rsidRDefault="0021432E" w:rsidP="0021432E">
            <w:pPr>
              <w:numPr>
                <w:ilvl w:val="0"/>
                <w:numId w:val="7"/>
              </w:numPr>
              <w:snapToGrid w:val="0"/>
              <w:jc w:val="right"/>
              <w:rPr>
                <w:rFonts w:asciiTheme="minorEastAsia" w:eastAsiaTheme="minorEastAsia" w:hAnsiTheme="minorEastAsia"/>
                <w:color w:val="000000" w:themeColor="text1"/>
                <w:sz w:val="21"/>
                <w:szCs w:val="21"/>
              </w:rPr>
            </w:pPr>
          </w:p>
        </w:tc>
        <w:tc>
          <w:tcPr>
            <w:tcW w:w="6804" w:type="dxa"/>
            <w:tcBorders>
              <w:top w:val="nil"/>
              <w:bottom w:val="nil"/>
            </w:tcBorders>
            <w:vAlign w:val="center"/>
          </w:tcPr>
          <w:p w14:paraId="2DC91E63" w14:textId="43070626" w:rsidR="0021432E" w:rsidRDefault="0021432E" w:rsidP="0021432E">
            <w:pPr>
              <w:snapToGrid w:val="0"/>
              <w:jc w:val="left"/>
              <w:rPr>
                <w:rFonts w:asciiTheme="minorEastAsia" w:hAnsiTheme="minorEastAsia" w:cs="CIDFont+F1"/>
                <w:color w:val="000000" w:themeColor="text1"/>
                <w:kern w:val="0"/>
                <w:sz w:val="22"/>
              </w:rPr>
            </w:pPr>
            <w:r w:rsidRPr="0021432E">
              <w:rPr>
                <w:rFonts w:asciiTheme="minorEastAsia" w:eastAsiaTheme="minorEastAsia" w:hAnsiTheme="minorEastAsia" w:hint="eastAsia"/>
                <w:sz w:val="20"/>
                <w:szCs w:val="24"/>
              </w:rPr>
              <w:t>不正薬物・爆発物探知装置（ＴＤＳ）の点検・校正等</w:t>
            </w:r>
            <w:r w:rsidRPr="0021432E">
              <w:rPr>
                <w:rFonts w:asciiTheme="minorEastAsia" w:hAnsiTheme="minorEastAsia" w:cs="CIDFont+F1" w:hint="eastAsia"/>
                <w:color w:val="000000" w:themeColor="text1"/>
                <w:kern w:val="0"/>
                <w:sz w:val="20"/>
                <w:szCs w:val="24"/>
              </w:rPr>
              <w:t>業務</w:t>
            </w:r>
            <w:r w:rsidRPr="0021432E">
              <w:rPr>
                <w:rFonts w:ascii="ＭＳ 明朝" w:hAnsi="ＭＳ 明朝" w:hint="eastAsia"/>
                <w:sz w:val="20"/>
                <w:szCs w:val="24"/>
              </w:rPr>
              <w:t>の仕様書</w:t>
            </w:r>
            <w:r w:rsidRPr="0021432E">
              <w:rPr>
                <w:rFonts w:asciiTheme="minorEastAsia" w:hAnsiTheme="minorEastAsia" w:cs="CIDFont+F1" w:hint="eastAsia"/>
                <w:color w:val="000000" w:themeColor="text1"/>
                <w:kern w:val="0"/>
                <w:sz w:val="20"/>
                <w:szCs w:val="24"/>
              </w:rPr>
              <w:t>別紙</w:t>
            </w:r>
            <w:r>
              <w:rPr>
                <w:rFonts w:asciiTheme="minorEastAsia" w:hAnsiTheme="minorEastAsia" w:cs="CIDFont+F1" w:hint="eastAsia"/>
                <w:color w:val="000000" w:themeColor="text1"/>
                <w:kern w:val="0"/>
                <w:sz w:val="20"/>
                <w:szCs w:val="24"/>
              </w:rPr>
              <w:t>２</w:t>
            </w:r>
          </w:p>
        </w:tc>
        <w:tc>
          <w:tcPr>
            <w:tcW w:w="1701" w:type="dxa"/>
            <w:tcBorders>
              <w:top w:val="nil"/>
              <w:bottom w:val="nil"/>
            </w:tcBorders>
            <w:vAlign w:val="center"/>
          </w:tcPr>
          <w:p w14:paraId="179F980E" w14:textId="77777777" w:rsidR="0021432E" w:rsidRDefault="0021432E" w:rsidP="0021432E">
            <w:pPr>
              <w:snapToGrid w:val="0"/>
              <w:jc w:val="center"/>
              <w:rPr>
                <w:rFonts w:asciiTheme="minorEastAsia" w:eastAsiaTheme="minorEastAsia" w:hAnsiTheme="minorEastAsia"/>
                <w:color w:val="000000" w:themeColor="text1"/>
                <w:sz w:val="21"/>
                <w:szCs w:val="21"/>
              </w:rPr>
            </w:pPr>
            <w:r>
              <w:rPr>
                <w:rFonts w:asciiTheme="minorEastAsia" w:eastAsiaTheme="minorEastAsia" w:hAnsiTheme="minorEastAsia" w:hint="eastAsia"/>
                <w:color w:val="000000" w:themeColor="text1"/>
                <w:sz w:val="21"/>
                <w:szCs w:val="21"/>
              </w:rPr>
              <w:t>東京税関</w:t>
            </w:r>
          </w:p>
        </w:tc>
      </w:tr>
      <w:tr w:rsidR="0021432E" w:rsidRPr="00DC1D94" w14:paraId="4B038F7A" w14:textId="77777777" w:rsidTr="0021432E">
        <w:trPr>
          <w:trHeight w:val="527"/>
        </w:trPr>
        <w:tc>
          <w:tcPr>
            <w:tcW w:w="709" w:type="dxa"/>
            <w:tcBorders>
              <w:top w:val="nil"/>
              <w:bottom w:val="nil"/>
            </w:tcBorders>
            <w:vAlign w:val="center"/>
          </w:tcPr>
          <w:p w14:paraId="071B3CDC" w14:textId="77777777" w:rsidR="0021432E" w:rsidRPr="00CF23D5" w:rsidRDefault="0021432E" w:rsidP="0021432E">
            <w:pPr>
              <w:numPr>
                <w:ilvl w:val="0"/>
                <w:numId w:val="7"/>
              </w:numPr>
              <w:snapToGrid w:val="0"/>
              <w:jc w:val="right"/>
              <w:rPr>
                <w:rFonts w:asciiTheme="minorEastAsia" w:eastAsiaTheme="minorEastAsia" w:hAnsiTheme="minorEastAsia"/>
                <w:color w:val="000000" w:themeColor="text1"/>
                <w:sz w:val="21"/>
                <w:szCs w:val="21"/>
              </w:rPr>
            </w:pPr>
          </w:p>
        </w:tc>
        <w:tc>
          <w:tcPr>
            <w:tcW w:w="6804" w:type="dxa"/>
            <w:tcBorders>
              <w:top w:val="nil"/>
              <w:bottom w:val="nil"/>
            </w:tcBorders>
            <w:vAlign w:val="center"/>
          </w:tcPr>
          <w:p w14:paraId="3AFA7A78" w14:textId="07D0A875" w:rsidR="0021432E" w:rsidRPr="0021432E" w:rsidRDefault="0021432E" w:rsidP="0021432E">
            <w:pPr>
              <w:snapToGrid w:val="0"/>
              <w:jc w:val="left"/>
              <w:rPr>
                <w:rFonts w:asciiTheme="minorEastAsia" w:eastAsiaTheme="minorEastAsia" w:hAnsiTheme="minorEastAsia"/>
                <w:sz w:val="20"/>
                <w:szCs w:val="24"/>
              </w:rPr>
            </w:pPr>
            <w:r w:rsidRPr="0021432E">
              <w:rPr>
                <w:rFonts w:asciiTheme="minorEastAsia" w:eastAsiaTheme="minorEastAsia" w:hAnsiTheme="minorEastAsia" w:hint="eastAsia"/>
                <w:sz w:val="20"/>
                <w:szCs w:val="24"/>
              </w:rPr>
              <w:t>不正薬物・爆発物探知装置（ＴＤＳ）の点検・校正等</w:t>
            </w:r>
            <w:r w:rsidRPr="0021432E">
              <w:rPr>
                <w:rFonts w:asciiTheme="minorEastAsia" w:hAnsiTheme="minorEastAsia" w:cs="CIDFont+F1" w:hint="eastAsia"/>
                <w:color w:val="000000" w:themeColor="text1"/>
                <w:kern w:val="0"/>
                <w:sz w:val="20"/>
                <w:szCs w:val="24"/>
              </w:rPr>
              <w:t>業務</w:t>
            </w:r>
            <w:r w:rsidRPr="0021432E">
              <w:rPr>
                <w:rFonts w:ascii="ＭＳ 明朝" w:hAnsi="ＭＳ 明朝" w:hint="eastAsia"/>
                <w:sz w:val="20"/>
                <w:szCs w:val="24"/>
              </w:rPr>
              <w:t>の仕様書</w:t>
            </w:r>
            <w:r w:rsidRPr="0021432E">
              <w:rPr>
                <w:rFonts w:asciiTheme="minorEastAsia" w:hAnsiTheme="minorEastAsia" w:cs="CIDFont+F1" w:hint="eastAsia"/>
                <w:color w:val="000000" w:themeColor="text1"/>
                <w:kern w:val="0"/>
                <w:sz w:val="20"/>
                <w:szCs w:val="24"/>
              </w:rPr>
              <w:t>別紙</w:t>
            </w:r>
            <w:r>
              <w:rPr>
                <w:rFonts w:asciiTheme="minorEastAsia" w:hAnsiTheme="minorEastAsia" w:cs="CIDFont+F1" w:hint="eastAsia"/>
                <w:color w:val="000000" w:themeColor="text1"/>
                <w:kern w:val="0"/>
                <w:sz w:val="20"/>
                <w:szCs w:val="24"/>
              </w:rPr>
              <w:t>3</w:t>
            </w:r>
          </w:p>
        </w:tc>
        <w:tc>
          <w:tcPr>
            <w:tcW w:w="1701" w:type="dxa"/>
            <w:tcBorders>
              <w:top w:val="nil"/>
              <w:bottom w:val="nil"/>
            </w:tcBorders>
            <w:vAlign w:val="center"/>
          </w:tcPr>
          <w:p w14:paraId="3639306D" w14:textId="602A4A7A" w:rsidR="0021432E" w:rsidRDefault="0021432E" w:rsidP="0021432E">
            <w:pPr>
              <w:snapToGrid w:val="0"/>
              <w:jc w:val="center"/>
              <w:rPr>
                <w:rFonts w:asciiTheme="minorEastAsia" w:eastAsiaTheme="minorEastAsia" w:hAnsiTheme="minorEastAsia"/>
                <w:color w:val="000000" w:themeColor="text1"/>
                <w:sz w:val="21"/>
                <w:szCs w:val="21"/>
              </w:rPr>
            </w:pPr>
            <w:r>
              <w:rPr>
                <w:rFonts w:asciiTheme="minorEastAsia" w:eastAsiaTheme="minorEastAsia" w:hAnsiTheme="minorEastAsia" w:hint="eastAsia"/>
                <w:color w:val="000000" w:themeColor="text1"/>
                <w:sz w:val="21"/>
                <w:szCs w:val="21"/>
              </w:rPr>
              <w:t>東京税関</w:t>
            </w:r>
          </w:p>
        </w:tc>
      </w:tr>
      <w:tr w:rsidR="0021432E" w:rsidRPr="00DC1D94" w14:paraId="5367D0D8" w14:textId="77777777" w:rsidTr="001D3DAA">
        <w:trPr>
          <w:trHeight w:val="527"/>
        </w:trPr>
        <w:tc>
          <w:tcPr>
            <w:tcW w:w="709" w:type="dxa"/>
            <w:tcBorders>
              <w:top w:val="nil"/>
              <w:bottom w:val="nil"/>
            </w:tcBorders>
            <w:vAlign w:val="center"/>
          </w:tcPr>
          <w:p w14:paraId="759C5789" w14:textId="77777777" w:rsidR="0021432E" w:rsidRPr="00CF23D5" w:rsidRDefault="0021432E" w:rsidP="0021432E">
            <w:pPr>
              <w:numPr>
                <w:ilvl w:val="0"/>
                <w:numId w:val="7"/>
              </w:numPr>
              <w:snapToGrid w:val="0"/>
              <w:jc w:val="right"/>
              <w:rPr>
                <w:rFonts w:asciiTheme="minorEastAsia" w:eastAsiaTheme="minorEastAsia" w:hAnsiTheme="minorEastAsia"/>
                <w:color w:val="000000" w:themeColor="text1"/>
                <w:sz w:val="21"/>
                <w:szCs w:val="21"/>
              </w:rPr>
            </w:pPr>
          </w:p>
        </w:tc>
        <w:tc>
          <w:tcPr>
            <w:tcW w:w="6804" w:type="dxa"/>
            <w:tcBorders>
              <w:top w:val="nil"/>
              <w:bottom w:val="nil"/>
            </w:tcBorders>
            <w:vAlign w:val="center"/>
          </w:tcPr>
          <w:p w14:paraId="09D724A0" w14:textId="41736302" w:rsidR="0021432E" w:rsidRPr="0021432E" w:rsidRDefault="0021432E" w:rsidP="0021432E">
            <w:pPr>
              <w:snapToGrid w:val="0"/>
              <w:jc w:val="left"/>
              <w:rPr>
                <w:rFonts w:asciiTheme="minorEastAsia" w:eastAsiaTheme="minorEastAsia" w:hAnsiTheme="minorEastAsia"/>
                <w:sz w:val="20"/>
                <w:szCs w:val="24"/>
              </w:rPr>
            </w:pPr>
            <w:r w:rsidRPr="0021432E">
              <w:rPr>
                <w:rFonts w:asciiTheme="minorEastAsia" w:eastAsiaTheme="minorEastAsia" w:hAnsiTheme="minorEastAsia" w:hint="eastAsia"/>
                <w:sz w:val="20"/>
                <w:szCs w:val="24"/>
              </w:rPr>
              <w:t>不正薬物・爆発物探知装置（ＴＤＳ）の点検・校正等</w:t>
            </w:r>
            <w:r w:rsidRPr="0021432E">
              <w:rPr>
                <w:rFonts w:asciiTheme="minorEastAsia" w:hAnsiTheme="minorEastAsia" w:cs="CIDFont+F1" w:hint="eastAsia"/>
                <w:color w:val="000000" w:themeColor="text1"/>
                <w:kern w:val="0"/>
                <w:sz w:val="20"/>
                <w:szCs w:val="24"/>
              </w:rPr>
              <w:t>業務</w:t>
            </w:r>
            <w:r w:rsidRPr="0021432E">
              <w:rPr>
                <w:rFonts w:ascii="ＭＳ 明朝" w:hAnsi="ＭＳ 明朝" w:hint="eastAsia"/>
                <w:sz w:val="20"/>
                <w:szCs w:val="24"/>
              </w:rPr>
              <w:t>の仕様書</w:t>
            </w:r>
            <w:r w:rsidRPr="0021432E">
              <w:rPr>
                <w:rFonts w:asciiTheme="minorEastAsia" w:hAnsiTheme="minorEastAsia" w:cs="CIDFont+F1" w:hint="eastAsia"/>
                <w:color w:val="000000" w:themeColor="text1"/>
                <w:kern w:val="0"/>
                <w:sz w:val="20"/>
                <w:szCs w:val="24"/>
              </w:rPr>
              <w:t>別紙</w:t>
            </w:r>
            <w:r>
              <w:rPr>
                <w:rFonts w:asciiTheme="minorEastAsia" w:hAnsiTheme="minorEastAsia" w:cs="CIDFont+F1" w:hint="eastAsia"/>
                <w:color w:val="000000" w:themeColor="text1"/>
                <w:kern w:val="0"/>
                <w:sz w:val="20"/>
                <w:szCs w:val="24"/>
              </w:rPr>
              <w:t>4</w:t>
            </w:r>
          </w:p>
        </w:tc>
        <w:tc>
          <w:tcPr>
            <w:tcW w:w="1701" w:type="dxa"/>
            <w:tcBorders>
              <w:top w:val="nil"/>
              <w:bottom w:val="nil"/>
            </w:tcBorders>
            <w:vAlign w:val="center"/>
          </w:tcPr>
          <w:p w14:paraId="1DA4B95C" w14:textId="4F243A1F" w:rsidR="0021432E" w:rsidRDefault="0021432E" w:rsidP="0021432E">
            <w:pPr>
              <w:snapToGrid w:val="0"/>
              <w:jc w:val="center"/>
              <w:rPr>
                <w:rFonts w:asciiTheme="minorEastAsia" w:eastAsiaTheme="minorEastAsia" w:hAnsiTheme="minorEastAsia"/>
                <w:color w:val="000000" w:themeColor="text1"/>
                <w:sz w:val="21"/>
                <w:szCs w:val="21"/>
              </w:rPr>
            </w:pPr>
            <w:r>
              <w:rPr>
                <w:rFonts w:asciiTheme="minorEastAsia" w:eastAsiaTheme="minorEastAsia" w:hAnsiTheme="minorEastAsia" w:hint="eastAsia"/>
                <w:color w:val="000000" w:themeColor="text1"/>
                <w:sz w:val="21"/>
                <w:szCs w:val="21"/>
              </w:rPr>
              <w:t>東京税関</w:t>
            </w:r>
          </w:p>
        </w:tc>
      </w:tr>
      <w:tr w:rsidR="001D3DAA" w:rsidRPr="00DC1D94" w14:paraId="0CA6F1EA" w14:textId="77777777" w:rsidTr="001D3DAA">
        <w:trPr>
          <w:trHeight w:val="527"/>
        </w:trPr>
        <w:tc>
          <w:tcPr>
            <w:tcW w:w="709" w:type="dxa"/>
            <w:tcBorders>
              <w:top w:val="nil"/>
              <w:bottom w:val="nil"/>
            </w:tcBorders>
            <w:vAlign w:val="center"/>
          </w:tcPr>
          <w:p w14:paraId="2221C848" w14:textId="77777777" w:rsidR="001D3DAA" w:rsidRPr="00CF23D5" w:rsidRDefault="001D3DAA" w:rsidP="0021432E">
            <w:pPr>
              <w:numPr>
                <w:ilvl w:val="0"/>
                <w:numId w:val="7"/>
              </w:numPr>
              <w:snapToGrid w:val="0"/>
              <w:jc w:val="right"/>
              <w:rPr>
                <w:rFonts w:asciiTheme="minorEastAsia" w:eastAsiaTheme="minorEastAsia" w:hAnsiTheme="minorEastAsia"/>
                <w:color w:val="000000" w:themeColor="text1"/>
                <w:sz w:val="21"/>
                <w:szCs w:val="21"/>
              </w:rPr>
            </w:pPr>
          </w:p>
        </w:tc>
        <w:tc>
          <w:tcPr>
            <w:tcW w:w="6804" w:type="dxa"/>
            <w:tcBorders>
              <w:top w:val="nil"/>
              <w:bottom w:val="nil"/>
            </w:tcBorders>
            <w:vAlign w:val="center"/>
          </w:tcPr>
          <w:p w14:paraId="050D23B0" w14:textId="78D2929F" w:rsidR="001D3DAA" w:rsidRPr="0021432E" w:rsidRDefault="001D3DAA" w:rsidP="0021432E">
            <w:pPr>
              <w:snapToGrid w:val="0"/>
              <w:jc w:val="left"/>
              <w:rPr>
                <w:rFonts w:asciiTheme="minorEastAsia" w:eastAsiaTheme="minorEastAsia" w:hAnsiTheme="minorEastAsia"/>
                <w:sz w:val="20"/>
                <w:szCs w:val="24"/>
              </w:rPr>
            </w:pPr>
            <w:r w:rsidRPr="0021432E">
              <w:rPr>
                <w:rFonts w:asciiTheme="minorEastAsia" w:eastAsiaTheme="minorEastAsia" w:hAnsiTheme="minorEastAsia" w:hint="eastAsia"/>
                <w:sz w:val="20"/>
                <w:szCs w:val="24"/>
              </w:rPr>
              <w:t>不正薬物・爆発物探知装置（ＴＤＳ）の点検・校正等</w:t>
            </w:r>
            <w:r w:rsidRPr="0021432E">
              <w:rPr>
                <w:rFonts w:asciiTheme="minorEastAsia" w:hAnsiTheme="minorEastAsia" w:cs="CIDFont+F1" w:hint="eastAsia"/>
                <w:color w:val="000000" w:themeColor="text1"/>
                <w:kern w:val="0"/>
                <w:sz w:val="20"/>
                <w:szCs w:val="24"/>
              </w:rPr>
              <w:t>業務</w:t>
            </w:r>
            <w:r w:rsidRPr="0021432E">
              <w:rPr>
                <w:rFonts w:ascii="ＭＳ 明朝" w:hAnsi="ＭＳ 明朝" w:hint="eastAsia"/>
                <w:sz w:val="20"/>
                <w:szCs w:val="24"/>
              </w:rPr>
              <w:t>の仕様書</w:t>
            </w:r>
            <w:r w:rsidRPr="0021432E">
              <w:rPr>
                <w:rFonts w:asciiTheme="minorEastAsia" w:hAnsiTheme="minorEastAsia" w:cs="CIDFont+F1" w:hint="eastAsia"/>
                <w:color w:val="000000" w:themeColor="text1"/>
                <w:kern w:val="0"/>
                <w:sz w:val="20"/>
                <w:szCs w:val="24"/>
              </w:rPr>
              <w:t>別紙</w:t>
            </w:r>
            <w:r>
              <w:rPr>
                <w:rFonts w:asciiTheme="minorEastAsia" w:hAnsiTheme="minorEastAsia" w:cs="CIDFont+F1" w:hint="eastAsia"/>
                <w:color w:val="000000" w:themeColor="text1"/>
                <w:kern w:val="0"/>
                <w:sz w:val="20"/>
                <w:szCs w:val="24"/>
              </w:rPr>
              <w:t>5</w:t>
            </w:r>
          </w:p>
        </w:tc>
        <w:tc>
          <w:tcPr>
            <w:tcW w:w="1701" w:type="dxa"/>
            <w:tcBorders>
              <w:top w:val="nil"/>
              <w:bottom w:val="nil"/>
            </w:tcBorders>
            <w:vAlign w:val="center"/>
          </w:tcPr>
          <w:p w14:paraId="641ECCE2" w14:textId="71FF340D" w:rsidR="001D3DAA" w:rsidRDefault="001D3DAA" w:rsidP="0021432E">
            <w:pPr>
              <w:snapToGrid w:val="0"/>
              <w:jc w:val="center"/>
              <w:rPr>
                <w:rFonts w:asciiTheme="minorEastAsia" w:eastAsiaTheme="minorEastAsia" w:hAnsiTheme="minorEastAsia"/>
                <w:color w:val="000000" w:themeColor="text1"/>
                <w:sz w:val="21"/>
                <w:szCs w:val="21"/>
              </w:rPr>
            </w:pPr>
            <w:r>
              <w:rPr>
                <w:rFonts w:asciiTheme="minorEastAsia" w:eastAsiaTheme="minorEastAsia" w:hAnsiTheme="minorEastAsia" w:hint="eastAsia"/>
                <w:color w:val="000000" w:themeColor="text1"/>
                <w:sz w:val="21"/>
                <w:szCs w:val="21"/>
              </w:rPr>
              <w:t>東京税関</w:t>
            </w:r>
          </w:p>
        </w:tc>
      </w:tr>
      <w:tr w:rsidR="001D3DAA" w:rsidRPr="00DC1D94" w14:paraId="3FA8D7A8" w14:textId="77777777" w:rsidTr="00B005F9">
        <w:trPr>
          <w:trHeight w:val="527"/>
        </w:trPr>
        <w:tc>
          <w:tcPr>
            <w:tcW w:w="709" w:type="dxa"/>
            <w:tcBorders>
              <w:top w:val="nil"/>
              <w:bottom w:val="single" w:sz="4" w:space="0" w:color="auto"/>
            </w:tcBorders>
            <w:vAlign w:val="center"/>
          </w:tcPr>
          <w:p w14:paraId="7DC0B0EB" w14:textId="77777777" w:rsidR="001D3DAA" w:rsidRPr="00CF23D5" w:rsidRDefault="001D3DAA" w:rsidP="0021432E">
            <w:pPr>
              <w:numPr>
                <w:ilvl w:val="0"/>
                <w:numId w:val="7"/>
              </w:numPr>
              <w:snapToGrid w:val="0"/>
              <w:jc w:val="right"/>
              <w:rPr>
                <w:rFonts w:asciiTheme="minorEastAsia" w:eastAsiaTheme="minorEastAsia" w:hAnsiTheme="minorEastAsia"/>
                <w:color w:val="000000" w:themeColor="text1"/>
                <w:sz w:val="21"/>
                <w:szCs w:val="21"/>
              </w:rPr>
            </w:pPr>
          </w:p>
        </w:tc>
        <w:tc>
          <w:tcPr>
            <w:tcW w:w="6804" w:type="dxa"/>
            <w:tcBorders>
              <w:top w:val="nil"/>
              <w:bottom w:val="single" w:sz="4" w:space="0" w:color="auto"/>
            </w:tcBorders>
            <w:vAlign w:val="center"/>
          </w:tcPr>
          <w:p w14:paraId="64501B95" w14:textId="414FC696" w:rsidR="001D3DAA" w:rsidRPr="0021432E" w:rsidRDefault="001D3DAA" w:rsidP="0021432E">
            <w:pPr>
              <w:snapToGrid w:val="0"/>
              <w:jc w:val="left"/>
              <w:rPr>
                <w:rFonts w:asciiTheme="minorEastAsia" w:eastAsiaTheme="minorEastAsia" w:hAnsiTheme="minorEastAsia"/>
                <w:sz w:val="20"/>
                <w:szCs w:val="24"/>
              </w:rPr>
            </w:pPr>
            <w:r w:rsidRPr="0021432E">
              <w:rPr>
                <w:rFonts w:asciiTheme="minorEastAsia" w:eastAsiaTheme="minorEastAsia" w:hAnsiTheme="minorEastAsia" w:hint="eastAsia"/>
                <w:sz w:val="20"/>
                <w:szCs w:val="24"/>
              </w:rPr>
              <w:t>不正薬物・爆発物探知装置（ＴＤＳ）の点検・校正等</w:t>
            </w:r>
            <w:r w:rsidRPr="0021432E">
              <w:rPr>
                <w:rFonts w:asciiTheme="minorEastAsia" w:hAnsiTheme="minorEastAsia" w:cs="CIDFont+F1" w:hint="eastAsia"/>
                <w:color w:val="000000" w:themeColor="text1"/>
                <w:kern w:val="0"/>
                <w:sz w:val="20"/>
                <w:szCs w:val="24"/>
              </w:rPr>
              <w:t>業務</w:t>
            </w:r>
            <w:r w:rsidRPr="0021432E">
              <w:rPr>
                <w:rFonts w:ascii="ＭＳ 明朝" w:hAnsi="ＭＳ 明朝" w:hint="eastAsia"/>
                <w:sz w:val="20"/>
                <w:szCs w:val="24"/>
              </w:rPr>
              <w:t>の仕様書</w:t>
            </w:r>
            <w:r w:rsidRPr="0021432E">
              <w:rPr>
                <w:rFonts w:asciiTheme="minorEastAsia" w:hAnsiTheme="minorEastAsia" w:cs="CIDFont+F1" w:hint="eastAsia"/>
                <w:color w:val="000000" w:themeColor="text1"/>
                <w:kern w:val="0"/>
                <w:sz w:val="20"/>
                <w:szCs w:val="24"/>
              </w:rPr>
              <w:t>別紙</w:t>
            </w:r>
            <w:r>
              <w:rPr>
                <w:rFonts w:asciiTheme="minorEastAsia" w:hAnsiTheme="minorEastAsia" w:cs="CIDFont+F1" w:hint="eastAsia"/>
                <w:color w:val="000000" w:themeColor="text1"/>
                <w:kern w:val="0"/>
                <w:sz w:val="20"/>
                <w:szCs w:val="24"/>
              </w:rPr>
              <w:t>6</w:t>
            </w:r>
          </w:p>
        </w:tc>
        <w:tc>
          <w:tcPr>
            <w:tcW w:w="1701" w:type="dxa"/>
            <w:tcBorders>
              <w:top w:val="nil"/>
              <w:bottom w:val="single" w:sz="4" w:space="0" w:color="auto"/>
            </w:tcBorders>
            <w:vAlign w:val="center"/>
          </w:tcPr>
          <w:p w14:paraId="703F18D7" w14:textId="2B1E7AE9" w:rsidR="001D3DAA" w:rsidRDefault="001D3DAA" w:rsidP="0021432E">
            <w:pPr>
              <w:snapToGrid w:val="0"/>
              <w:jc w:val="center"/>
              <w:rPr>
                <w:rFonts w:asciiTheme="minorEastAsia" w:eastAsiaTheme="minorEastAsia" w:hAnsiTheme="minorEastAsia"/>
                <w:color w:val="000000" w:themeColor="text1"/>
                <w:sz w:val="21"/>
                <w:szCs w:val="21"/>
              </w:rPr>
            </w:pPr>
            <w:r>
              <w:rPr>
                <w:rFonts w:asciiTheme="minorEastAsia" w:eastAsiaTheme="minorEastAsia" w:hAnsiTheme="minorEastAsia" w:hint="eastAsia"/>
                <w:color w:val="000000" w:themeColor="text1"/>
                <w:sz w:val="21"/>
                <w:szCs w:val="21"/>
              </w:rPr>
              <w:t>東京税関</w:t>
            </w:r>
          </w:p>
        </w:tc>
      </w:tr>
    </w:tbl>
    <w:p w14:paraId="6AACAA55" w14:textId="77777777" w:rsidR="001D1DDB" w:rsidRPr="00DC1D94" w:rsidRDefault="001D1DDB" w:rsidP="001D1DDB">
      <w:pPr>
        <w:rPr>
          <w:rFonts w:asciiTheme="minorEastAsia" w:eastAsiaTheme="minorEastAsia" w:hAnsiTheme="minorEastAsia"/>
          <w:color w:val="000000" w:themeColor="text1"/>
          <w:sz w:val="21"/>
          <w:szCs w:val="21"/>
        </w:rPr>
      </w:pPr>
    </w:p>
    <w:p w14:paraId="7D0F7EB4" w14:textId="77777777" w:rsidR="001D1DDB" w:rsidRPr="00DC1D94" w:rsidRDefault="001D1DDB" w:rsidP="001D1DDB">
      <w:pPr>
        <w:spacing w:line="140" w:lineRule="atLeast"/>
        <w:ind w:right="856"/>
        <w:rPr>
          <w:color w:val="000000" w:themeColor="text1"/>
          <w:sz w:val="22"/>
          <w:szCs w:val="22"/>
        </w:rPr>
      </w:pPr>
    </w:p>
    <w:sectPr w:rsidR="001D1DDB" w:rsidRPr="00DC1D94" w:rsidSect="006153BE">
      <w:headerReference w:type="default" r:id="rId8"/>
      <w:pgSz w:w="11907" w:h="16840" w:code="9"/>
      <w:pgMar w:top="1276" w:right="1127" w:bottom="1134" w:left="1232" w:header="284" w:footer="170" w:gutter="0"/>
      <w:cols w:space="425"/>
      <w:docGrid w:type="linesAndChars" w:linePitch="217" w:charSpace="-115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B997E4" w14:textId="77777777" w:rsidR="0008133F" w:rsidRDefault="0008133F" w:rsidP="00782483">
      <w:r>
        <w:separator/>
      </w:r>
    </w:p>
  </w:endnote>
  <w:endnote w:type="continuationSeparator" w:id="0">
    <w:p w14:paraId="6294ABCB" w14:textId="77777777" w:rsidR="0008133F" w:rsidRDefault="0008133F" w:rsidP="007824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 w:name="PMingLiU">
    <w:altName w:val="新細明體"/>
    <w:panose1 w:val="02010601000101010101"/>
    <w:charset w:val="88"/>
    <w:family w:val="roman"/>
    <w:pitch w:val="variable"/>
    <w:sig w:usb0="A00002FF" w:usb1="28CFFCFA" w:usb2="00000016" w:usb3="00000000" w:csb0="00100001" w:csb1="00000000"/>
  </w:font>
  <w:font w:name="ＭＳ Ｐゴシック">
    <w:panose1 w:val="020B0600070205080204"/>
    <w:charset w:val="80"/>
    <w:family w:val="modern"/>
    <w:pitch w:val="variable"/>
    <w:sig w:usb0="E00002FF" w:usb1="6AC7FDFB" w:usb2="08000012" w:usb3="00000000" w:csb0="0002009F" w:csb1="00000000"/>
  </w:font>
  <w:font w:name="CIDFont+F1">
    <w:altName w:val="Microsoft YaHei"/>
    <w:panose1 w:val="00000000000000000000"/>
    <w:charset w:val="86"/>
    <w:family w:val="auto"/>
    <w:notTrueType/>
    <w:pitch w:val="default"/>
    <w:sig w:usb0="00000000" w:usb1="080E0000" w:usb2="00000010" w:usb3="00000000" w:csb0="0004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1CC3FD" w14:textId="77777777" w:rsidR="0008133F" w:rsidRDefault="0008133F" w:rsidP="00782483">
      <w:r>
        <w:separator/>
      </w:r>
    </w:p>
  </w:footnote>
  <w:footnote w:type="continuationSeparator" w:id="0">
    <w:p w14:paraId="285EB6E4" w14:textId="77777777" w:rsidR="0008133F" w:rsidRDefault="0008133F" w:rsidP="007824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738238" w14:textId="77777777" w:rsidR="00202545" w:rsidRPr="00202545" w:rsidRDefault="00202545" w:rsidP="00202545">
    <w:pPr>
      <w:pStyle w:val="aa"/>
      <w:jc w:val="center"/>
      <w:rPr>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7A385B"/>
    <w:multiLevelType w:val="hybridMultilevel"/>
    <w:tmpl w:val="A050BB5E"/>
    <w:lvl w:ilvl="0" w:tplc="53705A7C">
      <w:start w:val="1"/>
      <w:numFmt w:val="decimalFullWidth"/>
      <w:lvlText w:val="第%1条"/>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 w15:restartNumberingAfterBreak="0">
    <w:nsid w:val="1F1227CE"/>
    <w:multiLevelType w:val="multilevel"/>
    <w:tmpl w:val="0CDCA8EC"/>
    <w:lvl w:ilvl="0">
      <w:start w:val="1"/>
      <w:numFmt w:val="decimalFullWidth"/>
      <w:suff w:val="nothing"/>
      <w:lvlText w:val="%1"/>
      <w:lvlJc w:val="left"/>
      <w:pPr>
        <w:ind w:left="577" w:hanging="397"/>
      </w:pPr>
      <w:rPr>
        <w:rFonts w:ascii="Century" w:eastAsia="ＭＳ 明朝" w:hAnsi="Century" w:cs="Times New Roman" w:hint="default"/>
        <w:b w:val="0"/>
        <w:bCs w:val="0"/>
        <w:i w:val="0"/>
        <w:iCs w:val="0"/>
        <w:caps w:val="0"/>
        <w:strike w:val="0"/>
        <w:dstrike w:val="0"/>
        <w:vanish w:val="0"/>
        <w:color w:val="000000"/>
        <w:spacing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suff w:val="space"/>
      <w:lvlText w:val="%1.%2 "/>
      <w:lvlJc w:val="left"/>
      <w:pPr>
        <w:ind w:left="2608" w:hanging="2608"/>
      </w:pPr>
      <w:rPr>
        <w:rFonts w:cs="Times New Roman" w:hint="eastAsia"/>
        <w:b w:val="0"/>
        <w:i w:val="0"/>
        <w:iCs w:val="0"/>
        <w:caps w:val="0"/>
        <w:smallCaps w:val="0"/>
        <w:strike w:val="0"/>
        <w:dstrike w:val="0"/>
        <w:vanish w:val="0"/>
        <w:color w:val="000000"/>
        <w:spacing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space"/>
      <w:lvlText w:val="%1.%2.%3 "/>
      <w:lvlJc w:val="left"/>
      <w:pPr>
        <w:ind w:left="3141" w:hanging="3141"/>
      </w:pPr>
      <w:rPr>
        <w:rFonts w:ascii="Century" w:eastAsia="ＭＳ 明朝" w:hAnsi="Century" w:cs="Times New Roman" w:hint="default"/>
        <w:b/>
        <w:bCs w:val="0"/>
        <w:i w:val="0"/>
        <w:iCs w:val="0"/>
        <w:caps w:val="0"/>
        <w:smallCaps w:val="0"/>
        <w:strike w:val="0"/>
        <w:dstrike w:val="0"/>
        <w:vanish w:val="0"/>
        <w:color w:val="000000"/>
        <w:spacing w:val="0"/>
        <w:position w:val="0"/>
        <w:sz w:val="21"/>
        <w:szCs w:val="21"/>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space"/>
      <w:lvlText w:val="%1.%2.%3.%4 "/>
      <w:lvlJc w:val="left"/>
      <w:pPr>
        <w:ind w:left="3147" w:hanging="2438"/>
      </w:pPr>
      <w:rPr>
        <w:rFonts w:cs="Times New Roman" w:hint="eastAsia"/>
        <w:b w:val="0"/>
        <w:bCs w:val="0"/>
        <w:i w:val="0"/>
        <w:iCs w:val="0"/>
        <w:caps w:val="0"/>
        <w:smallCaps w:val="0"/>
        <w:strike w:val="0"/>
        <w:dstrike w:val="0"/>
        <w:vanish w:val="0"/>
        <w:color w:val="000000"/>
        <w:spacing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space"/>
      <w:lvlText w:val="(%5) "/>
      <w:lvlJc w:val="left"/>
      <w:pPr>
        <w:ind w:left="1105" w:hanging="1020"/>
      </w:pPr>
      <w:rPr>
        <w:rFonts w:cs="Times New Roman" w:hint="eastAsia"/>
        <w:b w:val="0"/>
        <w:i w:val="0"/>
        <w:iCs w:val="0"/>
        <w:caps w:val="0"/>
        <w:smallCaps w:val="0"/>
        <w:strike w:val="0"/>
        <w:dstrike w:val="0"/>
        <w:vanish w:val="0"/>
        <w:color w:val="000000"/>
        <w:spacing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EnclosedCircle"/>
      <w:suff w:val="space"/>
      <w:lvlText w:val="%6"/>
      <w:lvlJc w:val="left"/>
      <w:pPr>
        <w:ind w:left="1105" w:hanging="793"/>
      </w:pPr>
      <w:rPr>
        <w:rFonts w:hint="eastAsia"/>
      </w:rPr>
    </w:lvl>
    <w:lvl w:ilvl="6">
      <w:start w:val="1"/>
      <w:numFmt w:val="upperLetter"/>
      <w:suff w:val="space"/>
      <w:lvlText w:val="%7."/>
      <w:lvlJc w:val="left"/>
      <w:pPr>
        <w:ind w:left="1276" w:hanging="738"/>
      </w:pPr>
      <w:rPr>
        <w:rFonts w:hint="eastAsia"/>
      </w:rPr>
    </w:lvl>
    <w:lvl w:ilvl="7">
      <w:start w:val="1"/>
      <w:numFmt w:val="lowerLetter"/>
      <w:suff w:val="space"/>
      <w:lvlText w:val="%8)"/>
      <w:lvlJc w:val="left"/>
      <w:pPr>
        <w:ind w:left="1559" w:hanging="794"/>
      </w:pPr>
      <w:rPr>
        <w:rFonts w:hint="eastAsia"/>
      </w:rPr>
    </w:lvl>
    <w:lvl w:ilvl="8">
      <w:start w:val="1"/>
      <w:numFmt w:val="lowerRoman"/>
      <w:suff w:val="space"/>
      <w:lvlText w:val="%9."/>
      <w:lvlJc w:val="left"/>
      <w:pPr>
        <w:ind w:left="1729" w:hanging="737"/>
      </w:pPr>
      <w:rPr>
        <w:rFonts w:hint="eastAsia"/>
      </w:rPr>
    </w:lvl>
  </w:abstractNum>
  <w:abstractNum w:abstractNumId="2" w15:restartNumberingAfterBreak="0">
    <w:nsid w:val="41D1213E"/>
    <w:multiLevelType w:val="hybridMultilevel"/>
    <w:tmpl w:val="B3288B8A"/>
    <w:lvl w:ilvl="0" w:tplc="632266F8">
      <w:start w:val="1"/>
      <w:numFmt w:val="decimalFullWidth"/>
      <w:lvlText w:val="%1．"/>
      <w:lvlJc w:val="left"/>
      <w:pPr>
        <w:tabs>
          <w:tab w:val="num" w:pos="390"/>
        </w:tabs>
        <w:ind w:left="390" w:hanging="39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15:restartNumberingAfterBreak="0">
    <w:nsid w:val="43195252"/>
    <w:multiLevelType w:val="hybridMultilevel"/>
    <w:tmpl w:val="4338391A"/>
    <w:lvl w:ilvl="0" w:tplc="AE8CCB84">
      <w:start w:val="1"/>
      <w:numFmt w:val="decimalFullWidth"/>
      <w:lvlText w:val="第%1条"/>
      <w:lvlJc w:val="left"/>
      <w:pPr>
        <w:tabs>
          <w:tab w:val="num" w:pos="720"/>
        </w:tabs>
        <w:ind w:left="720" w:hanging="720"/>
      </w:pPr>
      <w:rPr>
        <w:rFonts w:ascii="Century" w:hAnsi="Century" w:hint="default"/>
        <w:sz w:val="16"/>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 w15:restartNumberingAfterBreak="0">
    <w:nsid w:val="4B69343B"/>
    <w:multiLevelType w:val="hybridMultilevel"/>
    <w:tmpl w:val="F788DCC6"/>
    <w:lvl w:ilvl="0" w:tplc="3EA0FFAC">
      <w:start w:val="2"/>
      <w:numFmt w:val="decimalFullWidth"/>
      <w:lvlText w:val="第%1条"/>
      <w:lvlJc w:val="left"/>
      <w:pPr>
        <w:tabs>
          <w:tab w:val="num" w:pos="855"/>
        </w:tabs>
        <w:ind w:left="855" w:hanging="85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 w15:restartNumberingAfterBreak="0">
    <w:nsid w:val="50923EEF"/>
    <w:multiLevelType w:val="hybridMultilevel"/>
    <w:tmpl w:val="CE701CA0"/>
    <w:lvl w:ilvl="0" w:tplc="875A0E88">
      <w:start w:val="5"/>
      <w:numFmt w:val="decimalFullWidth"/>
      <w:lvlText w:val="第%1条"/>
      <w:lvlJc w:val="left"/>
      <w:pPr>
        <w:tabs>
          <w:tab w:val="num" w:pos="855"/>
        </w:tabs>
        <w:ind w:left="855" w:hanging="85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66A8050A"/>
    <w:multiLevelType w:val="hybridMultilevel"/>
    <w:tmpl w:val="5FC8D654"/>
    <w:lvl w:ilvl="0" w:tplc="809C5244">
      <w:start w:val="1"/>
      <w:numFmt w:val="decimalFullWidth"/>
      <w:lvlText w:val="第%1条"/>
      <w:lvlJc w:val="left"/>
      <w:pPr>
        <w:tabs>
          <w:tab w:val="num" w:pos="855"/>
        </w:tabs>
        <w:ind w:left="855" w:hanging="855"/>
      </w:pPr>
      <w:rPr>
        <w:rFonts w:ascii="ＭＳ 明朝" w:hAnsi="ＭＳ 明朝"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16cid:durableId="1199706313">
    <w:abstractNumId w:val="4"/>
  </w:num>
  <w:num w:numId="2" w16cid:durableId="1404137668">
    <w:abstractNumId w:val="5"/>
  </w:num>
  <w:num w:numId="3" w16cid:durableId="618532927">
    <w:abstractNumId w:val="2"/>
  </w:num>
  <w:num w:numId="4" w16cid:durableId="1889417928">
    <w:abstractNumId w:val="6"/>
  </w:num>
  <w:num w:numId="5" w16cid:durableId="594554768">
    <w:abstractNumId w:val="3"/>
  </w:num>
  <w:num w:numId="6" w16cid:durableId="1402825016">
    <w:abstractNumId w:val="0"/>
  </w:num>
  <w:num w:numId="7" w16cid:durableId="13081248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4096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4B9B"/>
    <w:rsid w:val="000050FB"/>
    <w:rsid w:val="00030B8B"/>
    <w:rsid w:val="0004052C"/>
    <w:rsid w:val="0008133F"/>
    <w:rsid w:val="00083D26"/>
    <w:rsid w:val="00086423"/>
    <w:rsid w:val="00092B41"/>
    <w:rsid w:val="000A20B5"/>
    <w:rsid w:val="000A4064"/>
    <w:rsid w:val="000C3E34"/>
    <w:rsid w:val="000D366E"/>
    <w:rsid w:val="000D47D4"/>
    <w:rsid w:val="000F0816"/>
    <w:rsid w:val="000F1F76"/>
    <w:rsid w:val="000F301A"/>
    <w:rsid w:val="00100C3F"/>
    <w:rsid w:val="0013134D"/>
    <w:rsid w:val="00134AC6"/>
    <w:rsid w:val="00140EF9"/>
    <w:rsid w:val="00144822"/>
    <w:rsid w:val="00153F82"/>
    <w:rsid w:val="00155124"/>
    <w:rsid w:val="001553F9"/>
    <w:rsid w:val="0015657F"/>
    <w:rsid w:val="001831D2"/>
    <w:rsid w:val="001B0868"/>
    <w:rsid w:val="001C11EA"/>
    <w:rsid w:val="001C68F3"/>
    <w:rsid w:val="001D1716"/>
    <w:rsid w:val="001D1DDB"/>
    <w:rsid w:val="001D314F"/>
    <w:rsid w:val="001D3DAA"/>
    <w:rsid w:val="001E5A3A"/>
    <w:rsid w:val="001F0948"/>
    <w:rsid w:val="00202545"/>
    <w:rsid w:val="0021432E"/>
    <w:rsid w:val="00217392"/>
    <w:rsid w:val="002253A2"/>
    <w:rsid w:val="00226F16"/>
    <w:rsid w:val="002547CC"/>
    <w:rsid w:val="00274794"/>
    <w:rsid w:val="00291A76"/>
    <w:rsid w:val="002A196F"/>
    <w:rsid w:val="002A44D2"/>
    <w:rsid w:val="002B72F6"/>
    <w:rsid w:val="002C0A64"/>
    <w:rsid w:val="002C5362"/>
    <w:rsid w:val="002D3353"/>
    <w:rsid w:val="002D37C8"/>
    <w:rsid w:val="002E02AE"/>
    <w:rsid w:val="00303288"/>
    <w:rsid w:val="003055A7"/>
    <w:rsid w:val="00310F6C"/>
    <w:rsid w:val="003169C4"/>
    <w:rsid w:val="00330189"/>
    <w:rsid w:val="00335873"/>
    <w:rsid w:val="00343F5B"/>
    <w:rsid w:val="003468BF"/>
    <w:rsid w:val="00350654"/>
    <w:rsid w:val="00367B12"/>
    <w:rsid w:val="003B4A04"/>
    <w:rsid w:val="003B5417"/>
    <w:rsid w:val="003C1D73"/>
    <w:rsid w:val="003D5137"/>
    <w:rsid w:val="00410CE4"/>
    <w:rsid w:val="00416338"/>
    <w:rsid w:val="00430114"/>
    <w:rsid w:val="00430539"/>
    <w:rsid w:val="00442B03"/>
    <w:rsid w:val="00445F4B"/>
    <w:rsid w:val="004522C5"/>
    <w:rsid w:val="00454EBE"/>
    <w:rsid w:val="00481462"/>
    <w:rsid w:val="00481E60"/>
    <w:rsid w:val="004825AF"/>
    <w:rsid w:val="00490450"/>
    <w:rsid w:val="004961FA"/>
    <w:rsid w:val="004A1087"/>
    <w:rsid w:val="004B02CC"/>
    <w:rsid w:val="004C2453"/>
    <w:rsid w:val="004C6393"/>
    <w:rsid w:val="004C682E"/>
    <w:rsid w:val="004D493B"/>
    <w:rsid w:val="004E164D"/>
    <w:rsid w:val="004E255F"/>
    <w:rsid w:val="004E441A"/>
    <w:rsid w:val="00502382"/>
    <w:rsid w:val="005122EA"/>
    <w:rsid w:val="00531702"/>
    <w:rsid w:val="0053626E"/>
    <w:rsid w:val="00544A3B"/>
    <w:rsid w:val="00571F6B"/>
    <w:rsid w:val="00577BD0"/>
    <w:rsid w:val="005812AB"/>
    <w:rsid w:val="00581EE1"/>
    <w:rsid w:val="00584006"/>
    <w:rsid w:val="005A3EDA"/>
    <w:rsid w:val="005B4630"/>
    <w:rsid w:val="005C4ADC"/>
    <w:rsid w:val="005C529D"/>
    <w:rsid w:val="005D3543"/>
    <w:rsid w:val="005E43CB"/>
    <w:rsid w:val="005F73DA"/>
    <w:rsid w:val="0061107B"/>
    <w:rsid w:val="00612E38"/>
    <w:rsid w:val="006153BE"/>
    <w:rsid w:val="00621C21"/>
    <w:rsid w:val="006316D7"/>
    <w:rsid w:val="00640006"/>
    <w:rsid w:val="00645314"/>
    <w:rsid w:val="0066757F"/>
    <w:rsid w:val="006C31F1"/>
    <w:rsid w:val="006C66A1"/>
    <w:rsid w:val="006D0381"/>
    <w:rsid w:val="006D5754"/>
    <w:rsid w:val="006E1B1F"/>
    <w:rsid w:val="00720A99"/>
    <w:rsid w:val="007228D1"/>
    <w:rsid w:val="00730BD3"/>
    <w:rsid w:val="00762612"/>
    <w:rsid w:val="00763B45"/>
    <w:rsid w:val="00765A5B"/>
    <w:rsid w:val="00771AE8"/>
    <w:rsid w:val="00782483"/>
    <w:rsid w:val="00783702"/>
    <w:rsid w:val="007B3AEF"/>
    <w:rsid w:val="007B3B02"/>
    <w:rsid w:val="007E505E"/>
    <w:rsid w:val="007E5F49"/>
    <w:rsid w:val="007F2D7A"/>
    <w:rsid w:val="007F484D"/>
    <w:rsid w:val="007F4F06"/>
    <w:rsid w:val="007F7875"/>
    <w:rsid w:val="00801604"/>
    <w:rsid w:val="0080690A"/>
    <w:rsid w:val="008131CE"/>
    <w:rsid w:val="008209D2"/>
    <w:rsid w:val="00823551"/>
    <w:rsid w:val="0082469C"/>
    <w:rsid w:val="00833B31"/>
    <w:rsid w:val="00845697"/>
    <w:rsid w:val="0087029C"/>
    <w:rsid w:val="00881929"/>
    <w:rsid w:val="008A099B"/>
    <w:rsid w:val="008D7286"/>
    <w:rsid w:val="008E15FD"/>
    <w:rsid w:val="00900D50"/>
    <w:rsid w:val="00905579"/>
    <w:rsid w:val="00911951"/>
    <w:rsid w:val="00911B90"/>
    <w:rsid w:val="00911F2B"/>
    <w:rsid w:val="009172EC"/>
    <w:rsid w:val="00921219"/>
    <w:rsid w:val="00925428"/>
    <w:rsid w:val="00935D9C"/>
    <w:rsid w:val="009466E6"/>
    <w:rsid w:val="00952793"/>
    <w:rsid w:val="00960545"/>
    <w:rsid w:val="00963707"/>
    <w:rsid w:val="00976D08"/>
    <w:rsid w:val="009A3677"/>
    <w:rsid w:val="009B3F32"/>
    <w:rsid w:val="009B3FC0"/>
    <w:rsid w:val="009B6EF3"/>
    <w:rsid w:val="009E2563"/>
    <w:rsid w:val="009E60CD"/>
    <w:rsid w:val="009F21C4"/>
    <w:rsid w:val="00A046C4"/>
    <w:rsid w:val="00A35ECA"/>
    <w:rsid w:val="00A422E7"/>
    <w:rsid w:val="00A62698"/>
    <w:rsid w:val="00A75C68"/>
    <w:rsid w:val="00A8084D"/>
    <w:rsid w:val="00A843EF"/>
    <w:rsid w:val="00AA470C"/>
    <w:rsid w:val="00AB46D3"/>
    <w:rsid w:val="00AB4E6D"/>
    <w:rsid w:val="00AC5BBF"/>
    <w:rsid w:val="00AD535B"/>
    <w:rsid w:val="00AE3F02"/>
    <w:rsid w:val="00AE5CED"/>
    <w:rsid w:val="00AF03E9"/>
    <w:rsid w:val="00AF2577"/>
    <w:rsid w:val="00AF647A"/>
    <w:rsid w:val="00B005F9"/>
    <w:rsid w:val="00B00861"/>
    <w:rsid w:val="00B00F68"/>
    <w:rsid w:val="00B12E84"/>
    <w:rsid w:val="00B13F17"/>
    <w:rsid w:val="00B1561D"/>
    <w:rsid w:val="00B30FC0"/>
    <w:rsid w:val="00B4151D"/>
    <w:rsid w:val="00B44B9B"/>
    <w:rsid w:val="00B65DDB"/>
    <w:rsid w:val="00B80FEF"/>
    <w:rsid w:val="00B87DF7"/>
    <w:rsid w:val="00BB32E7"/>
    <w:rsid w:val="00BD5492"/>
    <w:rsid w:val="00BD7416"/>
    <w:rsid w:val="00C07BE4"/>
    <w:rsid w:val="00C16805"/>
    <w:rsid w:val="00C24377"/>
    <w:rsid w:val="00C330A9"/>
    <w:rsid w:val="00C33D8B"/>
    <w:rsid w:val="00C34E77"/>
    <w:rsid w:val="00C516BB"/>
    <w:rsid w:val="00C667CF"/>
    <w:rsid w:val="00C67579"/>
    <w:rsid w:val="00C777E0"/>
    <w:rsid w:val="00C83CE5"/>
    <w:rsid w:val="00C95B9A"/>
    <w:rsid w:val="00CA497C"/>
    <w:rsid w:val="00CC2D52"/>
    <w:rsid w:val="00CC4D81"/>
    <w:rsid w:val="00CE5668"/>
    <w:rsid w:val="00CF23D5"/>
    <w:rsid w:val="00CF5FF6"/>
    <w:rsid w:val="00D05CAB"/>
    <w:rsid w:val="00D06CE7"/>
    <w:rsid w:val="00D10408"/>
    <w:rsid w:val="00D13C3E"/>
    <w:rsid w:val="00D17A7E"/>
    <w:rsid w:val="00D27B65"/>
    <w:rsid w:val="00D30835"/>
    <w:rsid w:val="00D31729"/>
    <w:rsid w:val="00D34ED8"/>
    <w:rsid w:val="00D35883"/>
    <w:rsid w:val="00D45B82"/>
    <w:rsid w:val="00D52D9B"/>
    <w:rsid w:val="00D61743"/>
    <w:rsid w:val="00D830F9"/>
    <w:rsid w:val="00D93739"/>
    <w:rsid w:val="00DA01A7"/>
    <w:rsid w:val="00DA7F2B"/>
    <w:rsid w:val="00DB0E20"/>
    <w:rsid w:val="00DB4425"/>
    <w:rsid w:val="00DC1D94"/>
    <w:rsid w:val="00DD6026"/>
    <w:rsid w:val="00DF6A8F"/>
    <w:rsid w:val="00E17A47"/>
    <w:rsid w:val="00E4654E"/>
    <w:rsid w:val="00E606C4"/>
    <w:rsid w:val="00E82C57"/>
    <w:rsid w:val="00E90B45"/>
    <w:rsid w:val="00E94613"/>
    <w:rsid w:val="00EA184E"/>
    <w:rsid w:val="00EA46FD"/>
    <w:rsid w:val="00EA49C9"/>
    <w:rsid w:val="00EC24CC"/>
    <w:rsid w:val="00EC7EC4"/>
    <w:rsid w:val="00EE5B8D"/>
    <w:rsid w:val="00F13358"/>
    <w:rsid w:val="00F16B84"/>
    <w:rsid w:val="00F21AA1"/>
    <w:rsid w:val="00F27B74"/>
    <w:rsid w:val="00F32E87"/>
    <w:rsid w:val="00F45606"/>
    <w:rsid w:val="00F501AD"/>
    <w:rsid w:val="00F50BC3"/>
    <w:rsid w:val="00F525E8"/>
    <w:rsid w:val="00F54770"/>
    <w:rsid w:val="00F54A99"/>
    <w:rsid w:val="00F760A3"/>
    <w:rsid w:val="00FA1BE0"/>
    <w:rsid w:val="00FB2B11"/>
    <w:rsid w:val="00FB3DC7"/>
    <w:rsid w:val="00FB6FAB"/>
    <w:rsid w:val="00FD24BC"/>
    <w:rsid w:val="00FF635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v:textbox inset="5.85pt,.7pt,5.85pt,.7pt"/>
    </o:shapedefaults>
    <o:shapelayout v:ext="edit">
      <o:idmap v:ext="edit" data="1"/>
    </o:shapelayout>
  </w:shapeDefaults>
  <w:decimalSymbol w:val="."/>
  <w:listSeparator w:val=","/>
  <w14:docId w14:val="6A91BC42"/>
  <w15:docId w15:val="{EDE93F2F-62DE-47CD-87E5-B9C1C8DCC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44B9B"/>
    <w:pPr>
      <w:widowControl w:val="0"/>
      <w:jc w:val="both"/>
    </w:pPr>
    <w:rPr>
      <w:kern w:val="2"/>
      <w:sz w:val="1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B44B9B"/>
    <w:rPr>
      <w:sz w:val="20"/>
    </w:rPr>
  </w:style>
  <w:style w:type="character" w:styleId="a4">
    <w:name w:val="annotation reference"/>
    <w:basedOn w:val="a0"/>
    <w:semiHidden/>
    <w:rsid w:val="006E1B1F"/>
    <w:rPr>
      <w:sz w:val="18"/>
      <w:szCs w:val="18"/>
    </w:rPr>
  </w:style>
  <w:style w:type="paragraph" w:styleId="a5">
    <w:name w:val="annotation text"/>
    <w:basedOn w:val="a"/>
    <w:semiHidden/>
    <w:rsid w:val="006E1B1F"/>
    <w:pPr>
      <w:jc w:val="left"/>
    </w:pPr>
  </w:style>
  <w:style w:type="paragraph" w:styleId="a6">
    <w:name w:val="annotation subject"/>
    <w:basedOn w:val="a5"/>
    <w:next w:val="a5"/>
    <w:semiHidden/>
    <w:rsid w:val="006E1B1F"/>
    <w:rPr>
      <w:b/>
      <w:bCs/>
    </w:rPr>
  </w:style>
  <w:style w:type="paragraph" w:styleId="a7">
    <w:name w:val="Balloon Text"/>
    <w:basedOn w:val="a"/>
    <w:semiHidden/>
    <w:rsid w:val="006E1B1F"/>
    <w:rPr>
      <w:rFonts w:ascii="Arial" w:eastAsia="ＭＳ ゴシック" w:hAnsi="Arial"/>
      <w:sz w:val="18"/>
      <w:szCs w:val="18"/>
    </w:rPr>
  </w:style>
  <w:style w:type="paragraph" w:styleId="a8">
    <w:name w:val="Note Heading"/>
    <w:basedOn w:val="a"/>
    <w:next w:val="a"/>
    <w:rsid w:val="007E505E"/>
    <w:pPr>
      <w:jc w:val="center"/>
    </w:pPr>
    <w:rPr>
      <w:rFonts w:ascii="ＭＳ 明朝" w:hAnsi="ＭＳ 明朝"/>
      <w:sz w:val="22"/>
      <w:szCs w:val="22"/>
    </w:rPr>
  </w:style>
  <w:style w:type="paragraph" w:styleId="a9">
    <w:name w:val="Closing"/>
    <w:basedOn w:val="a"/>
    <w:rsid w:val="007E505E"/>
    <w:pPr>
      <w:jc w:val="right"/>
    </w:pPr>
    <w:rPr>
      <w:rFonts w:ascii="ＭＳ 明朝" w:hAnsi="ＭＳ 明朝"/>
      <w:sz w:val="22"/>
      <w:szCs w:val="22"/>
    </w:rPr>
  </w:style>
  <w:style w:type="paragraph" w:styleId="aa">
    <w:name w:val="header"/>
    <w:basedOn w:val="a"/>
    <w:link w:val="ab"/>
    <w:rsid w:val="00782483"/>
    <w:pPr>
      <w:tabs>
        <w:tab w:val="center" w:pos="4252"/>
        <w:tab w:val="right" w:pos="8504"/>
      </w:tabs>
      <w:snapToGrid w:val="0"/>
    </w:pPr>
  </w:style>
  <w:style w:type="character" w:customStyle="1" w:styleId="ab">
    <w:name w:val="ヘッダー (文字)"/>
    <w:basedOn w:val="a0"/>
    <w:link w:val="aa"/>
    <w:rsid w:val="00782483"/>
    <w:rPr>
      <w:kern w:val="2"/>
      <w:sz w:val="16"/>
    </w:rPr>
  </w:style>
  <w:style w:type="paragraph" w:styleId="ac">
    <w:name w:val="footer"/>
    <w:basedOn w:val="a"/>
    <w:link w:val="ad"/>
    <w:rsid w:val="00782483"/>
    <w:pPr>
      <w:tabs>
        <w:tab w:val="center" w:pos="4252"/>
        <w:tab w:val="right" w:pos="8504"/>
      </w:tabs>
      <w:snapToGrid w:val="0"/>
    </w:pPr>
  </w:style>
  <w:style w:type="character" w:customStyle="1" w:styleId="ad">
    <w:name w:val="フッター (文字)"/>
    <w:basedOn w:val="a0"/>
    <w:link w:val="ac"/>
    <w:rsid w:val="00782483"/>
    <w:rPr>
      <w:kern w:val="2"/>
      <w:sz w:val="16"/>
    </w:rPr>
  </w:style>
  <w:style w:type="paragraph" w:customStyle="1" w:styleId="ae">
    <w:name w:val="表標準"/>
    <w:basedOn w:val="a"/>
    <w:link w:val="af"/>
    <w:rsid w:val="001D1DDB"/>
    <w:rPr>
      <w:rFonts w:eastAsia="ＭＳ Ｐ明朝"/>
      <w:sz w:val="21"/>
      <w:szCs w:val="21"/>
    </w:rPr>
  </w:style>
  <w:style w:type="character" w:customStyle="1" w:styleId="af">
    <w:name w:val="表標準 (文字)"/>
    <w:basedOn w:val="a0"/>
    <w:link w:val="ae"/>
    <w:rsid w:val="001D1DDB"/>
    <w:rPr>
      <w:rFonts w:eastAsia="ＭＳ Ｐ明朝"/>
      <w:kern w:val="2"/>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E14BB1-A458-410E-8F5B-CD326D409E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148</TotalTime>
  <Pages>2</Pages>
  <Words>172</Words>
  <Characters>986</Characters>
  <Application>Microsoft Office Word</Application>
  <DocSecurity>0</DocSecurity>
  <Lines>8</Lines>
  <Paragraphs>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平成１８年　　月　　日</vt:lpstr>
    </vt:vector>
  </TitlesOfParts>
  <Company/>
  <LinksUpToDate>false</LinksUpToDate>
  <CharactersWithSpaces>1156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髙嶋　優也</cp:lastModifiedBy>
  <cp:revision>71</cp:revision>
  <cp:lastPrinted>2017-04-05T06:00:00Z</cp:lastPrinted>
  <dcterms:created xsi:type="dcterms:W3CDTF">2015-02-05T04:09:00Z</dcterms:created>
  <dcterms:modified xsi:type="dcterms:W3CDTF">2026-08-07T11:06:00Z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