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Pr>
          <w:rFonts w:ascii="ＭＳ 明朝" w:hAnsi="ＭＳ 明朝" w:hint="eastAsia"/>
          <w:sz w:val="22"/>
          <w:szCs w:val="22"/>
        </w:rPr>
        <w:t>「</w:t>
      </w:r>
      <w:r w:rsidR="000A18D1" w:rsidRPr="000A18D1">
        <w:rPr>
          <w:rFonts w:asciiTheme="minorEastAsia" w:eastAsiaTheme="minorEastAsia" w:hAnsiTheme="minorEastAsia" w:hint="eastAsia"/>
          <w:sz w:val="22"/>
          <w:szCs w:val="22"/>
        </w:rPr>
        <w:t>ローカルネットワークにおけるハードウェア等の賃貸借及び保守に係る調達</w:t>
      </w:r>
      <w:r>
        <w:rPr>
          <w:rFonts w:asciiTheme="minorEastAsia" w:eastAsiaTheme="minorEastAsia" w:hAnsiTheme="minorEastAsia" w:hint="eastAsia"/>
          <w:sz w:val="22"/>
          <w:szCs w:val="22"/>
        </w:rPr>
        <w:t>」</w:t>
      </w:r>
      <w:r w:rsidRPr="00D74ED6">
        <w:rPr>
          <w:rFonts w:ascii="ＭＳ 明朝" w:hAnsi="ＭＳ 明朝" w:hint="eastAsia"/>
          <w:sz w:val="22"/>
          <w:szCs w:val="22"/>
        </w:rPr>
        <w:t>に係る</w:t>
      </w:r>
      <w:bookmarkEnd w:id="1"/>
      <w:r w:rsidRPr="008E4858">
        <w:rPr>
          <w:rFonts w:ascii="ＭＳ 明朝" w:hAnsi="ＭＳ 明朝" w:hint="eastAsia"/>
          <w:color w:val="000000" w:themeColor="text1"/>
          <w:sz w:val="22"/>
          <w:szCs w:val="22"/>
        </w:rPr>
        <w:t>公募</w:t>
      </w:r>
      <w:r w:rsidRPr="00D74ED6">
        <w:rPr>
          <w:rFonts w:ascii="ＭＳ 明朝" w:hAnsi="ＭＳ 明朝" w:hint="eastAsia"/>
          <w:sz w:val="22"/>
          <w:szCs w:val="22"/>
        </w:rPr>
        <w:t>への参加（以下「本件業務」という。）にあたり、</w:t>
      </w:r>
      <w:r>
        <w:rPr>
          <w:rFonts w:ascii="ＭＳ 明朝" w:hAnsi="ＭＳ 明朝" w:hint="eastAsia"/>
          <w:sz w:val="22"/>
          <w:szCs w:val="22"/>
        </w:rPr>
        <w:t>「</w:t>
      </w:r>
      <w:r w:rsidR="000A18D1" w:rsidRPr="000A18D1">
        <w:rPr>
          <w:rFonts w:asciiTheme="minorEastAsia" w:eastAsiaTheme="minorEastAsia" w:hAnsiTheme="minorEastAsia" w:hint="eastAsia"/>
          <w:sz w:val="22"/>
          <w:szCs w:val="22"/>
        </w:rPr>
        <w:t>ローカルネットワークにおけるハードウェア等の賃貸借及び保守に係る調達</w:t>
      </w:r>
      <w:r>
        <w:rPr>
          <w:rFonts w:asciiTheme="minorEastAsia" w:eastAsiaTheme="minorEastAsia" w:hAnsiTheme="minorEastAsia" w:hint="eastAsia"/>
          <w:sz w:val="22"/>
          <w:szCs w:val="22"/>
        </w:rPr>
        <w:t>」</w:t>
      </w:r>
      <w:r>
        <w:rPr>
          <w:rFonts w:ascii="ＭＳ 明朝" w:hAnsi="ＭＳ 明朝" w:hint="eastAsia"/>
          <w:sz w:val="22"/>
          <w:szCs w:val="22"/>
        </w:rPr>
        <w:t>に係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Pr>
          <w:rFonts w:ascii="ＭＳ 明朝" w:hAnsi="ＭＳ 明朝" w:hint="eastAsia"/>
          <w:sz w:val="22"/>
          <w:szCs w:val="22"/>
        </w:rPr>
        <w:t>「</w:t>
      </w:r>
      <w:r w:rsidR="000A18D1" w:rsidRPr="000A18D1">
        <w:rPr>
          <w:rFonts w:asciiTheme="minorEastAsia" w:eastAsiaTheme="minorEastAsia" w:hAnsiTheme="minorEastAsia" w:hint="eastAsia"/>
          <w:sz w:val="22"/>
          <w:szCs w:val="22"/>
        </w:rPr>
        <w:t>ローカルネットワークにおけるハードウェア等の賃貸借及び保守に係る調達</w:t>
      </w:r>
      <w:r>
        <w:rPr>
          <w:rFonts w:asciiTheme="minorEastAsia" w:eastAsiaTheme="minorEastAsia" w:hAnsiTheme="minorEastAsia" w:hint="eastAsia"/>
          <w:sz w:val="22"/>
          <w:szCs w:val="22"/>
        </w:rPr>
        <w:t>」</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5A581D" w:rsidRPr="005A581D" w:rsidRDefault="00000908" w:rsidP="005A581D">
      <w:pPr>
        <w:rPr>
          <w:rFonts w:ascii="ＭＳ Ｐゴシック" w:eastAsia="ＭＳ Ｐゴシック" w:hAnsi="ＭＳ Ｐゴシック"/>
          <w:sz w:val="24"/>
          <w:szCs w:val="24"/>
        </w:rPr>
      </w:pPr>
      <w:r>
        <w:rPr>
          <w:rFonts w:ascii="ＭＳ 明朝" w:eastAsia="ＭＳ 明朝" w:hAnsi="ＭＳ 明朝"/>
          <w:szCs w:val="21"/>
        </w:rPr>
        <w:br w:type="page"/>
      </w:r>
      <w:r w:rsidR="005A581D" w:rsidRPr="005A581D">
        <w:rPr>
          <w:rFonts w:ascii="ＭＳ Ｐゴシック" w:eastAsia="ＭＳ Ｐゴシック" w:hAnsi="ＭＳ Ｐゴシック" w:hint="eastAsia"/>
          <w:sz w:val="24"/>
          <w:szCs w:val="24"/>
        </w:rPr>
        <w:lastRenderedPageBreak/>
        <w:t>別紙１</w:t>
      </w:r>
    </w:p>
    <w:p w:rsidR="005A581D" w:rsidRPr="005A581D" w:rsidRDefault="005A581D" w:rsidP="005A581D">
      <w:pPr>
        <w:autoSpaceDE/>
        <w:autoSpaceDN/>
        <w:spacing w:line="240" w:lineRule="auto"/>
        <w:ind w:firstLine="211"/>
        <w:jc w:val="center"/>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配布</w:t>
      </w:r>
      <w:r w:rsidRPr="005A581D">
        <w:rPr>
          <w:rFonts w:ascii="ＭＳ Ｐゴシック" w:eastAsia="ＭＳ Ｐゴシック" w:hAnsi="ＭＳ Ｐゴシック"/>
          <w:sz w:val="24"/>
          <w:szCs w:val="24"/>
        </w:rPr>
        <w:t>資料</w:t>
      </w:r>
      <w:r w:rsidRPr="005A581D">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5A581D" w:rsidRPr="005A581D" w:rsidTr="00BF49A5">
        <w:tc>
          <w:tcPr>
            <w:tcW w:w="648"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番号</w:t>
            </w:r>
          </w:p>
        </w:tc>
        <w:tc>
          <w:tcPr>
            <w:tcW w:w="6547"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資料名</w:t>
            </w:r>
          </w:p>
        </w:tc>
        <w:tc>
          <w:tcPr>
            <w:tcW w:w="1559"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所有者</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（著作権者）</w:t>
            </w:r>
          </w:p>
        </w:tc>
      </w:tr>
      <w:tr w:rsidR="005A581D" w:rsidRPr="005A581D" w:rsidTr="00BF49A5">
        <w:trPr>
          <w:trHeight w:val="522"/>
        </w:trPr>
        <w:tc>
          <w:tcPr>
            <w:tcW w:w="648" w:type="dxa"/>
            <w:tcBorders>
              <w:top w:val="nil"/>
            </w:tcBorders>
            <w:vAlign w:val="center"/>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１</w:t>
            </w:r>
          </w:p>
        </w:tc>
        <w:tc>
          <w:tcPr>
            <w:tcW w:w="6547" w:type="dxa"/>
            <w:tcBorders>
              <w:top w:val="nil"/>
            </w:tcBorders>
            <w:vAlign w:val="center"/>
          </w:tcPr>
          <w:p w:rsidR="005A581D" w:rsidRPr="005A581D" w:rsidRDefault="000A18D1" w:rsidP="005A581D">
            <w:pPr>
              <w:autoSpaceDE/>
              <w:autoSpaceDN/>
              <w:spacing w:line="240" w:lineRule="auto"/>
              <w:jc w:val="left"/>
              <w:rPr>
                <w:rFonts w:ascii="ＭＳ 明朝" w:eastAsia="ＭＳ 明朝" w:hAnsi="ＭＳ 明朝"/>
                <w:szCs w:val="21"/>
              </w:rPr>
            </w:pPr>
            <w:r w:rsidRPr="000A18D1">
              <w:rPr>
                <w:rFonts w:ascii="Century" w:eastAsia="ＭＳ 明朝" w:hint="eastAsia"/>
                <w:szCs w:val="21"/>
              </w:rPr>
              <w:t>ローカルネットワークにおけるハードウェア等の賃貸借及び保守に係る調達</w:t>
            </w:r>
            <w:r w:rsidR="005A581D" w:rsidRPr="005A581D">
              <w:rPr>
                <w:rFonts w:ascii="ＭＳ 明朝" w:eastAsia="ＭＳ 明朝" w:hAnsi="ＭＳ 明朝" w:hint="eastAsia"/>
                <w:szCs w:val="21"/>
              </w:rPr>
              <w:t xml:space="preserve">　調達</w:t>
            </w:r>
            <w:r w:rsidR="005A581D" w:rsidRPr="005A581D">
              <w:rPr>
                <w:rFonts w:ascii="ＭＳ 明朝" w:eastAsia="ＭＳ 明朝" w:hAnsi="ＭＳ 明朝" w:hint="eastAsia"/>
                <w:szCs w:val="21"/>
                <w:lang w:eastAsia="zh-TW"/>
              </w:rPr>
              <w:t>仕様書</w:t>
            </w:r>
          </w:p>
        </w:tc>
        <w:tc>
          <w:tcPr>
            <w:tcW w:w="1559" w:type="dxa"/>
            <w:tcBorders>
              <w:top w:val="nil"/>
            </w:tcBorders>
            <w:vAlign w:val="center"/>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5A581D" w:rsidRPr="005A581D" w:rsidTr="00BF49A5">
        <w:tc>
          <w:tcPr>
            <w:tcW w:w="648" w:type="dxa"/>
            <w:tcBorders>
              <w:top w:val="single" w:sz="4" w:space="0" w:color="auto"/>
              <w:left w:val="single" w:sz="4" w:space="0" w:color="auto"/>
              <w:bottom w:val="single" w:sz="4" w:space="0" w:color="auto"/>
              <w:right w:val="single" w:sz="4" w:space="0" w:color="auto"/>
            </w:tcBorders>
            <w:vAlign w:val="center"/>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２</w:t>
            </w:r>
          </w:p>
        </w:tc>
        <w:tc>
          <w:tcPr>
            <w:tcW w:w="6547" w:type="dxa"/>
            <w:tcBorders>
              <w:top w:val="single" w:sz="4" w:space="0" w:color="auto"/>
              <w:left w:val="single" w:sz="4" w:space="0" w:color="auto"/>
              <w:bottom w:val="single" w:sz="4" w:space="0" w:color="auto"/>
              <w:right w:val="single" w:sz="4" w:space="0" w:color="auto"/>
            </w:tcBorders>
            <w:vAlign w:val="center"/>
          </w:tcPr>
          <w:p w:rsidR="005A581D" w:rsidRPr="005A581D" w:rsidRDefault="005A581D" w:rsidP="005A581D">
            <w:pPr>
              <w:autoSpaceDE/>
              <w:autoSpaceDN/>
              <w:snapToGrid w:val="0"/>
              <w:spacing w:line="240" w:lineRule="auto"/>
              <w:jc w:val="left"/>
              <w:rPr>
                <w:rFonts w:asciiTheme="minorEastAsia" w:eastAsiaTheme="minorEastAsia" w:hAnsiTheme="minorEastAsia"/>
                <w:sz w:val="22"/>
                <w:szCs w:val="22"/>
              </w:rPr>
            </w:pPr>
            <w:r w:rsidRPr="005A581D">
              <w:rPr>
                <w:rFonts w:asciiTheme="minorEastAsia" w:eastAsiaTheme="minorEastAsia" w:hAnsiTheme="minorEastAsia" w:hint="eastAsia"/>
                <w:sz w:val="22"/>
                <w:szCs w:val="22"/>
              </w:rPr>
              <w:t>別紙</w:t>
            </w:r>
            <w:r w:rsidRPr="005A581D">
              <w:rPr>
                <w:rFonts w:asciiTheme="minorEastAsia" w:eastAsiaTheme="minorEastAsia" w:hAnsiTheme="minorEastAsia"/>
                <w:sz w:val="22"/>
                <w:szCs w:val="22"/>
              </w:rPr>
              <w:t>1</w:t>
            </w:r>
          </w:p>
          <w:p w:rsidR="005A581D" w:rsidRPr="005A581D" w:rsidRDefault="000A18D1" w:rsidP="005A581D">
            <w:pPr>
              <w:autoSpaceDE/>
              <w:autoSpaceDN/>
              <w:snapToGrid w:val="0"/>
              <w:spacing w:line="240" w:lineRule="auto"/>
              <w:jc w:val="left"/>
              <w:rPr>
                <w:rFonts w:asciiTheme="minorEastAsia" w:eastAsiaTheme="minorEastAsia" w:hAnsiTheme="minorEastAsia"/>
                <w:sz w:val="22"/>
                <w:szCs w:val="22"/>
              </w:rPr>
            </w:pPr>
            <w:r w:rsidRPr="000A18D1">
              <w:rPr>
                <w:rFonts w:ascii="Century" w:eastAsia="ＭＳ 明朝" w:hint="eastAsia"/>
                <w:szCs w:val="21"/>
              </w:rPr>
              <w:t>既設ローカルネットワークレイアウト</w:t>
            </w:r>
          </w:p>
        </w:tc>
        <w:tc>
          <w:tcPr>
            <w:tcW w:w="1559" w:type="dxa"/>
            <w:tcBorders>
              <w:top w:val="single" w:sz="4" w:space="0" w:color="auto"/>
              <w:left w:val="single" w:sz="4" w:space="0" w:color="auto"/>
              <w:bottom w:val="single" w:sz="4" w:space="0" w:color="auto"/>
              <w:right w:val="single" w:sz="4" w:space="0" w:color="auto"/>
            </w:tcBorders>
            <w:vAlign w:val="center"/>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bl>
    <w:p w:rsidR="005A581D" w:rsidRPr="005A581D" w:rsidRDefault="005A581D" w:rsidP="005A581D">
      <w:pPr>
        <w:autoSpaceDE/>
        <w:autoSpaceDN/>
        <w:spacing w:line="240" w:lineRule="auto"/>
        <w:rPr>
          <w:rFonts w:ascii="ＭＳ Ｐゴシック" w:eastAsia="ＭＳ Ｐゴシック" w:hAnsi="ＭＳ Ｐゴシック"/>
          <w:sz w:val="24"/>
          <w:szCs w:val="24"/>
        </w:rPr>
      </w:pPr>
      <w:r w:rsidRPr="005A581D">
        <w:rPr>
          <w:rFonts w:ascii="ＭＳ Ｐゴシック" w:eastAsia="ＭＳ Ｐゴシック" w:hAnsi="ＭＳ Ｐゴシック"/>
          <w:szCs w:val="21"/>
        </w:rPr>
        <w:br w:type="page"/>
      </w:r>
      <w:r w:rsidRPr="005A581D">
        <w:rPr>
          <w:rFonts w:ascii="ＭＳ Ｐゴシック" w:eastAsia="ＭＳ Ｐゴシック" w:hAnsi="ＭＳ Ｐゴシック" w:hint="eastAsia"/>
          <w:sz w:val="24"/>
          <w:szCs w:val="24"/>
        </w:rPr>
        <w:lastRenderedPageBreak/>
        <w:t>別紙２</w:t>
      </w:r>
    </w:p>
    <w:p w:rsidR="005A581D" w:rsidRPr="005A581D" w:rsidRDefault="005A581D" w:rsidP="005A581D">
      <w:pPr>
        <w:autoSpaceDE/>
        <w:autoSpaceDN/>
        <w:spacing w:line="240" w:lineRule="auto"/>
        <w:ind w:firstLine="211"/>
        <w:jc w:val="center"/>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閲覧</w:t>
      </w:r>
      <w:r w:rsidRPr="005A581D">
        <w:rPr>
          <w:rFonts w:ascii="ＭＳ Ｐゴシック" w:eastAsia="ＭＳ Ｐゴシック" w:hAnsi="ＭＳ Ｐゴシック"/>
          <w:sz w:val="24"/>
          <w:szCs w:val="24"/>
        </w:rPr>
        <w:t>資料</w:t>
      </w:r>
      <w:r w:rsidRPr="005A581D">
        <w:rPr>
          <w:rFonts w:ascii="ＭＳ Ｐゴシック" w:eastAsia="ＭＳ Ｐゴシック" w:hAnsi="ＭＳ Ｐゴシック" w:hint="eastAsia"/>
          <w:sz w:val="24"/>
          <w:szCs w:val="24"/>
        </w:rPr>
        <w:t>一覧</w:t>
      </w:r>
    </w:p>
    <w:p w:rsidR="005A581D" w:rsidRPr="005A581D" w:rsidRDefault="005A581D" w:rsidP="005A581D">
      <w:pPr>
        <w:autoSpaceDE/>
        <w:autoSpaceDN/>
        <w:spacing w:line="240" w:lineRule="auto"/>
        <w:rPr>
          <w:rFonts w:ascii="ＭＳ Ｐゴシック" w:eastAsia="ＭＳ Ｐゴシック" w:hAnsi="ＭＳ Ｐゴシック"/>
          <w:szCs w:val="21"/>
        </w:rPr>
      </w:pPr>
    </w:p>
    <w:tbl>
      <w:tblPr>
        <w:tblStyle w:val="af9"/>
        <w:tblW w:w="8748" w:type="dxa"/>
        <w:tblLayout w:type="fixed"/>
        <w:tblLook w:val="01E0" w:firstRow="1" w:lastRow="1" w:firstColumn="1" w:lastColumn="1" w:noHBand="0" w:noVBand="0"/>
      </w:tblPr>
      <w:tblGrid>
        <w:gridCol w:w="648"/>
        <w:gridCol w:w="6577"/>
        <w:gridCol w:w="1523"/>
      </w:tblGrid>
      <w:tr w:rsidR="005A581D" w:rsidRPr="005A581D" w:rsidTr="00B21B57">
        <w:tc>
          <w:tcPr>
            <w:tcW w:w="648" w:type="dxa"/>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番号</w:t>
            </w:r>
          </w:p>
        </w:tc>
        <w:tc>
          <w:tcPr>
            <w:tcW w:w="6577" w:type="dxa"/>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資料名</w:t>
            </w:r>
          </w:p>
        </w:tc>
        <w:tc>
          <w:tcPr>
            <w:tcW w:w="1523" w:type="dxa"/>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所有者</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（著作権者）</w:t>
            </w:r>
          </w:p>
        </w:tc>
      </w:tr>
      <w:tr w:rsidR="005A581D" w:rsidRPr="005A581D" w:rsidTr="00B21B57">
        <w:tc>
          <w:tcPr>
            <w:tcW w:w="648" w:type="dxa"/>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１</w:t>
            </w:r>
          </w:p>
        </w:tc>
        <w:tc>
          <w:tcPr>
            <w:tcW w:w="6577" w:type="dxa"/>
          </w:tcPr>
          <w:p w:rsidR="005A581D" w:rsidRPr="005A581D" w:rsidRDefault="005A581D" w:rsidP="005A581D">
            <w:pPr>
              <w:autoSpaceDE/>
              <w:autoSpaceDN/>
              <w:spacing w:line="240" w:lineRule="auto"/>
              <w:rPr>
                <w:rFonts w:ascii="Century" w:eastAsia="ＭＳ 明朝"/>
                <w:szCs w:val="21"/>
              </w:rPr>
            </w:pPr>
            <w:r w:rsidRPr="005A581D">
              <w:rPr>
                <w:rFonts w:ascii="Century" w:eastAsia="ＭＳ 明朝" w:hint="eastAsia"/>
                <w:szCs w:val="21"/>
              </w:rPr>
              <w:t>閲覧資料</w:t>
            </w:r>
            <w:r w:rsidR="000A18D1">
              <w:rPr>
                <w:rFonts w:ascii="Century" w:eastAsia="ＭＳ 明朝" w:hint="eastAsia"/>
                <w:szCs w:val="21"/>
              </w:rPr>
              <w:t>１</w:t>
            </w:r>
            <w:r w:rsidRPr="005A581D">
              <w:rPr>
                <w:rFonts w:ascii="Century" w:eastAsia="ＭＳ 明朝" w:hint="eastAsia"/>
                <w:szCs w:val="21"/>
              </w:rPr>
              <w:t xml:space="preserve">　</w:t>
            </w:r>
            <w:r w:rsidR="008255A3" w:rsidRPr="009F3556">
              <w:rPr>
                <w:rFonts w:ascii="ＭＳ 明朝" w:hAnsi="ＭＳ 明朝" w:cstheme="majorHAnsi" w:hint="eastAsia"/>
              </w:rPr>
              <w:t>財務省セキュリティポリシー</w:t>
            </w:r>
          </w:p>
          <w:p w:rsidR="005A581D" w:rsidRPr="005A581D" w:rsidRDefault="005A581D" w:rsidP="005A581D">
            <w:pPr>
              <w:autoSpaceDE/>
              <w:autoSpaceDN/>
              <w:spacing w:line="240" w:lineRule="auto"/>
              <w:rPr>
                <w:rFonts w:asciiTheme="minorEastAsia" w:eastAsiaTheme="minorEastAsia" w:hAnsiTheme="minorEastAsia"/>
                <w:szCs w:val="21"/>
              </w:rPr>
            </w:pPr>
          </w:p>
        </w:tc>
        <w:tc>
          <w:tcPr>
            <w:tcW w:w="1523" w:type="dxa"/>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5A581D" w:rsidRPr="005A581D" w:rsidTr="00B21B57">
        <w:tc>
          <w:tcPr>
            <w:tcW w:w="648" w:type="dxa"/>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２</w:t>
            </w:r>
          </w:p>
        </w:tc>
        <w:tc>
          <w:tcPr>
            <w:tcW w:w="6577" w:type="dxa"/>
          </w:tcPr>
          <w:p w:rsidR="005A581D" w:rsidRPr="005A581D" w:rsidRDefault="005A581D" w:rsidP="005A581D">
            <w:pPr>
              <w:autoSpaceDE/>
              <w:autoSpaceDN/>
              <w:spacing w:line="240" w:lineRule="auto"/>
              <w:rPr>
                <w:rFonts w:ascii="Century" w:eastAsia="ＭＳ 明朝"/>
                <w:szCs w:val="21"/>
              </w:rPr>
            </w:pPr>
            <w:r w:rsidRPr="005A581D">
              <w:rPr>
                <w:rFonts w:ascii="Century" w:eastAsia="ＭＳ 明朝" w:hint="eastAsia"/>
                <w:szCs w:val="21"/>
              </w:rPr>
              <w:t>閲覧資料</w:t>
            </w:r>
            <w:r w:rsidR="000A18D1">
              <w:rPr>
                <w:rFonts w:ascii="Century" w:eastAsia="ＭＳ 明朝" w:hint="eastAsia"/>
                <w:szCs w:val="21"/>
              </w:rPr>
              <w:t>２</w:t>
            </w:r>
            <w:r w:rsidRPr="005A581D">
              <w:rPr>
                <w:rFonts w:ascii="Century" w:eastAsia="ＭＳ 明朝" w:hint="eastAsia"/>
                <w:szCs w:val="21"/>
              </w:rPr>
              <w:t xml:space="preserve">　</w:t>
            </w:r>
            <w:r w:rsidR="008255A3" w:rsidRPr="009F3556">
              <w:rPr>
                <w:rFonts w:ascii="ＭＳ 明朝" w:hAnsi="ＭＳ 明朝" w:cstheme="majorHAnsi" w:hint="eastAsia"/>
              </w:rPr>
              <w:t>税関関連システムの管理及び情報セキュリティの確保に関する規程</w:t>
            </w:r>
            <w:r w:rsidR="008255A3">
              <w:rPr>
                <w:rFonts w:ascii="ＭＳ 明朝" w:hAnsi="ＭＳ 明朝" w:cstheme="majorHAnsi" w:hint="eastAsia"/>
              </w:rPr>
              <w:t>について</w:t>
            </w:r>
          </w:p>
          <w:p w:rsidR="005A581D" w:rsidRPr="005A581D" w:rsidRDefault="005A581D" w:rsidP="005A581D">
            <w:pPr>
              <w:autoSpaceDE/>
              <w:autoSpaceDN/>
              <w:spacing w:line="240" w:lineRule="auto"/>
              <w:rPr>
                <w:rFonts w:asciiTheme="minorEastAsia" w:eastAsiaTheme="minorEastAsia" w:hAnsiTheme="minorEastAsia"/>
                <w:szCs w:val="21"/>
              </w:rPr>
            </w:pPr>
          </w:p>
        </w:tc>
        <w:tc>
          <w:tcPr>
            <w:tcW w:w="1523" w:type="dxa"/>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5A581D" w:rsidRPr="005A581D" w:rsidTr="00B21B57">
        <w:trPr>
          <w:trHeight w:val="626"/>
        </w:trPr>
        <w:tc>
          <w:tcPr>
            <w:tcW w:w="648" w:type="dxa"/>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３</w:t>
            </w:r>
          </w:p>
        </w:tc>
        <w:tc>
          <w:tcPr>
            <w:tcW w:w="6577" w:type="dxa"/>
          </w:tcPr>
          <w:p w:rsidR="005A581D" w:rsidRPr="005A581D" w:rsidRDefault="005A581D" w:rsidP="005A581D">
            <w:pPr>
              <w:autoSpaceDE/>
              <w:autoSpaceDN/>
              <w:spacing w:line="240" w:lineRule="auto"/>
              <w:rPr>
                <w:rFonts w:ascii="Century" w:eastAsia="ＭＳ 明朝"/>
                <w:szCs w:val="21"/>
              </w:rPr>
            </w:pPr>
            <w:r w:rsidRPr="005A581D">
              <w:rPr>
                <w:rFonts w:ascii="Century" w:eastAsia="ＭＳ 明朝" w:hint="eastAsia"/>
                <w:szCs w:val="21"/>
              </w:rPr>
              <w:t>閲覧資料</w:t>
            </w:r>
            <w:r w:rsidR="000A18D1">
              <w:rPr>
                <w:rFonts w:ascii="Century" w:eastAsia="ＭＳ 明朝" w:hint="eastAsia"/>
                <w:szCs w:val="21"/>
              </w:rPr>
              <w:t>３</w:t>
            </w:r>
            <w:r w:rsidRPr="005A581D">
              <w:rPr>
                <w:rFonts w:ascii="Century" w:eastAsia="ＭＳ 明朝"/>
                <w:szCs w:val="21"/>
              </w:rPr>
              <w:t xml:space="preserve"> </w:t>
            </w:r>
            <w:r w:rsidRPr="005A581D">
              <w:rPr>
                <w:rFonts w:ascii="Century" w:eastAsia="ＭＳ 明朝" w:hint="eastAsia"/>
                <w:szCs w:val="21"/>
              </w:rPr>
              <w:t xml:space="preserve">　</w:t>
            </w:r>
            <w:r w:rsidR="008255A3" w:rsidRPr="008255A3">
              <w:rPr>
                <w:rFonts w:ascii="Century" w:eastAsia="ＭＳ 明朝" w:hint="eastAsia"/>
                <w:szCs w:val="21"/>
              </w:rPr>
              <w:t>関税局及び税関における情報セキュリティの確保のための実施規則</w:t>
            </w:r>
          </w:p>
        </w:tc>
        <w:tc>
          <w:tcPr>
            <w:tcW w:w="1523" w:type="dxa"/>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5A581D" w:rsidRPr="005A581D" w:rsidTr="00B21B57">
        <w:trPr>
          <w:trHeight w:val="550"/>
        </w:trPr>
        <w:tc>
          <w:tcPr>
            <w:tcW w:w="648" w:type="dxa"/>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４</w:t>
            </w:r>
          </w:p>
        </w:tc>
        <w:tc>
          <w:tcPr>
            <w:tcW w:w="6577" w:type="dxa"/>
          </w:tcPr>
          <w:p w:rsidR="005A581D" w:rsidRPr="005A581D" w:rsidRDefault="005A581D" w:rsidP="000A18D1">
            <w:pPr>
              <w:autoSpaceDE/>
              <w:autoSpaceDN/>
              <w:spacing w:line="240" w:lineRule="auto"/>
              <w:rPr>
                <w:rFonts w:asciiTheme="minorEastAsia" w:eastAsiaTheme="minorEastAsia" w:hAnsiTheme="minorEastAsia"/>
                <w:szCs w:val="21"/>
              </w:rPr>
            </w:pPr>
            <w:r w:rsidRPr="005A581D">
              <w:rPr>
                <w:rFonts w:ascii="Century" w:eastAsia="ＭＳ 明朝" w:hint="eastAsia"/>
                <w:szCs w:val="21"/>
              </w:rPr>
              <w:t>閲覧資料</w:t>
            </w:r>
            <w:r w:rsidR="000A18D1">
              <w:rPr>
                <w:rFonts w:ascii="Century" w:eastAsia="ＭＳ 明朝" w:hint="eastAsia"/>
                <w:szCs w:val="21"/>
              </w:rPr>
              <w:t>４</w:t>
            </w:r>
            <w:r w:rsidRPr="005A581D">
              <w:rPr>
                <w:rFonts w:ascii="Century" w:eastAsia="ＭＳ 明朝"/>
                <w:szCs w:val="21"/>
              </w:rPr>
              <w:t xml:space="preserve"> </w:t>
            </w:r>
            <w:r w:rsidR="000A18D1">
              <w:rPr>
                <w:rFonts w:ascii="ＭＳ 明朝" w:hAnsi="ＭＳ 明朝" w:cstheme="majorHAnsi" w:hint="eastAsia"/>
              </w:rPr>
              <w:t xml:space="preserve">　</w:t>
            </w:r>
            <w:r w:rsidR="000A18D1" w:rsidRPr="000165FC">
              <w:rPr>
                <w:rFonts w:ascii="ＭＳ 明朝" w:hAnsi="ＭＳ 明朝" w:cstheme="majorHAnsi" w:hint="eastAsia"/>
              </w:rPr>
              <w:t>発注者運用ツール等</w:t>
            </w:r>
          </w:p>
        </w:tc>
        <w:tc>
          <w:tcPr>
            <w:tcW w:w="1523" w:type="dxa"/>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5A581D" w:rsidRPr="005A581D" w:rsidTr="00B21B57">
        <w:trPr>
          <w:trHeight w:val="602"/>
        </w:trPr>
        <w:tc>
          <w:tcPr>
            <w:tcW w:w="648" w:type="dxa"/>
          </w:tcPr>
          <w:p w:rsidR="005A581D" w:rsidRPr="005A581D" w:rsidRDefault="005A581D" w:rsidP="005A581D">
            <w:pPr>
              <w:autoSpaceDE/>
              <w:autoSpaceDN/>
              <w:snapToGrid w:val="0"/>
              <w:spacing w:line="240" w:lineRule="auto"/>
              <w:ind w:left="-142"/>
              <w:jc w:val="right"/>
              <w:rPr>
                <w:rFonts w:asciiTheme="minorEastAsia" w:eastAsiaTheme="minorEastAsia" w:hAnsiTheme="minorEastAsia"/>
                <w:szCs w:val="21"/>
              </w:rPr>
            </w:pPr>
            <w:r w:rsidRPr="005A581D">
              <w:rPr>
                <w:rFonts w:asciiTheme="minorEastAsia" w:eastAsiaTheme="minorEastAsia" w:hAnsiTheme="minorEastAsia" w:hint="eastAsia"/>
                <w:szCs w:val="21"/>
              </w:rPr>
              <w:t>５</w:t>
            </w:r>
          </w:p>
        </w:tc>
        <w:tc>
          <w:tcPr>
            <w:tcW w:w="6577" w:type="dxa"/>
          </w:tcPr>
          <w:p w:rsidR="005A581D" w:rsidRPr="005A581D" w:rsidRDefault="005A581D" w:rsidP="005A581D">
            <w:pPr>
              <w:autoSpaceDE/>
              <w:autoSpaceDN/>
              <w:spacing w:line="240" w:lineRule="auto"/>
              <w:rPr>
                <w:rFonts w:ascii="Century" w:eastAsia="ＭＳ 明朝"/>
                <w:szCs w:val="21"/>
              </w:rPr>
            </w:pPr>
            <w:r w:rsidRPr="005A581D">
              <w:rPr>
                <w:rFonts w:ascii="Century" w:eastAsia="ＭＳ 明朝" w:hint="eastAsia"/>
                <w:szCs w:val="21"/>
              </w:rPr>
              <w:t>閲覧資料</w:t>
            </w:r>
            <w:r w:rsidRPr="005A581D">
              <w:rPr>
                <w:rFonts w:ascii="Century" w:eastAsia="ＭＳ 明朝"/>
                <w:szCs w:val="21"/>
              </w:rPr>
              <w:t xml:space="preserve"> </w:t>
            </w:r>
            <w:r w:rsidRPr="005A581D">
              <w:rPr>
                <w:rFonts w:ascii="Century" w:eastAsia="ＭＳ 明朝" w:hint="eastAsia"/>
                <w:szCs w:val="21"/>
              </w:rPr>
              <w:t>5</w:t>
            </w:r>
            <w:r w:rsidRPr="005A581D">
              <w:rPr>
                <w:rFonts w:ascii="Century" w:eastAsia="ＭＳ 明朝" w:hint="eastAsia"/>
                <w:szCs w:val="21"/>
              </w:rPr>
              <w:t xml:space="preserve">　</w:t>
            </w:r>
            <w:r w:rsidR="008255A3" w:rsidRPr="008255A3">
              <w:rPr>
                <w:rFonts w:ascii="Century" w:eastAsia="ＭＳ 明朝" w:hint="eastAsia"/>
                <w:szCs w:val="21"/>
              </w:rPr>
              <w:t>PNRGOV</w:t>
            </w:r>
            <w:r w:rsidR="008255A3" w:rsidRPr="008255A3">
              <w:rPr>
                <w:rFonts w:ascii="Century" w:eastAsia="ＭＳ 明朝" w:hint="eastAsia"/>
                <w:szCs w:val="21"/>
              </w:rPr>
              <w:t>・</w:t>
            </w:r>
            <w:r w:rsidR="008255A3" w:rsidRPr="008255A3">
              <w:rPr>
                <w:rFonts w:ascii="Century" w:eastAsia="ＭＳ 明朝" w:hint="eastAsia"/>
                <w:szCs w:val="21"/>
              </w:rPr>
              <w:t>PAXLST</w:t>
            </w:r>
            <w:r w:rsidR="008255A3" w:rsidRPr="008255A3">
              <w:rPr>
                <w:rFonts w:ascii="Century" w:eastAsia="ＭＳ 明朝" w:hint="eastAsia"/>
                <w:szCs w:val="21"/>
              </w:rPr>
              <w:t>取得処理ツール操作説明書</w:t>
            </w:r>
          </w:p>
        </w:tc>
        <w:tc>
          <w:tcPr>
            <w:tcW w:w="1523" w:type="dxa"/>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r w:rsidR="008255A3" w:rsidRPr="005A581D" w:rsidTr="00B21B57">
        <w:trPr>
          <w:trHeight w:val="602"/>
        </w:trPr>
        <w:tc>
          <w:tcPr>
            <w:tcW w:w="648" w:type="dxa"/>
          </w:tcPr>
          <w:p w:rsidR="008255A3" w:rsidRPr="005A581D" w:rsidRDefault="008255A3" w:rsidP="005A581D">
            <w:pPr>
              <w:autoSpaceDE/>
              <w:autoSpaceDN/>
              <w:snapToGrid w:val="0"/>
              <w:spacing w:line="240" w:lineRule="auto"/>
              <w:ind w:left="-142"/>
              <w:jc w:val="right"/>
              <w:rPr>
                <w:rFonts w:asciiTheme="minorEastAsia" w:eastAsiaTheme="minorEastAsia" w:hAnsiTheme="minorEastAsia"/>
                <w:szCs w:val="21"/>
              </w:rPr>
            </w:pPr>
            <w:r>
              <w:rPr>
                <w:rFonts w:asciiTheme="minorEastAsia" w:eastAsiaTheme="minorEastAsia" w:hAnsiTheme="minorEastAsia" w:hint="eastAsia"/>
                <w:szCs w:val="21"/>
              </w:rPr>
              <w:t>６</w:t>
            </w:r>
          </w:p>
        </w:tc>
        <w:tc>
          <w:tcPr>
            <w:tcW w:w="6577" w:type="dxa"/>
          </w:tcPr>
          <w:p w:rsidR="008255A3" w:rsidRPr="005A581D" w:rsidRDefault="008255A3" w:rsidP="005A581D">
            <w:pPr>
              <w:autoSpaceDE/>
              <w:autoSpaceDN/>
              <w:spacing w:line="240" w:lineRule="auto"/>
              <w:rPr>
                <w:rFonts w:ascii="Century" w:eastAsia="ＭＳ 明朝"/>
                <w:szCs w:val="21"/>
              </w:rPr>
            </w:pPr>
            <w:r w:rsidRPr="008255A3">
              <w:rPr>
                <w:rFonts w:ascii="Century" w:eastAsia="ＭＳ 明朝" w:hint="eastAsia"/>
                <w:szCs w:val="21"/>
              </w:rPr>
              <w:t>閲覧資料</w:t>
            </w:r>
            <w:r w:rsidRPr="008255A3">
              <w:rPr>
                <w:rFonts w:ascii="Century" w:eastAsia="ＭＳ 明朝" w:hint="eastAsia"/>
                <w:szCs w:val="21"/>
              </w:rPr>
              <w:t>6</w:t>
            </w:r>
            <w:r w:rsidRPr="008255A3">
              <w:rPr>
                <w:rFonts w:ascii="Century" w:eastAsia="ＭＳ 明朝" w:hint="eastAsia"/>
                <w:szCs w:val="21"/>
              </w:rPr>
              <w:t xml:space="preserve">　</w:t>
            </w:r>
            <w:r w:rsidRPr="008255A3">
              <w:rPr>
                <w:rFonts w:ascii="Century" w:eastAsia="ＭＳ 明朝" w:hint="eastAsia"/>
                <w:szCs w:val="21"/>
              </w:rPr>
              <w:t>F/W</w:t>
            </w:r>
            <w:r w:rsidRPr="008255A3">
              <w:rPr>
                <w:rFonts w:ascii="Century" w:eastAsia="ＭＳ 明朝" w:hint="eastAsia"/>
                <w:szCs w:val="21"/>
              </w:rPr>
              <w:t>設定内容概要（</w:t>
            </w:r>
            <w:r w:rsidRPr="008255A3">
              <w:rPr>
                <w:rFonts w:ascii="Century" w:eastAsia="ＭＳ 明朝" w:hint="eastAsia"/>
                <w:szCs w:val="21"/>
              </w:rPr>
              <w:t>WAN</w:t>
            </w:r>
            <w:r w:rsidRPr="008255A3">
              <w:rPr>
                <w:rFonts w:ascii="Century" w:eastAsia="ＭＳ 明朝" w:hint="eastAsia"/>
                <w:szCs w:val="21"/>
              </w:rPr>
              <w:t>接続）</w:t>
            </w:r>
          </w:p>
        </w:tc>
        <w:tc>
          <w:tcPr>
            <w:tcW w:w="1523" w:type="dxa"/>
          </w:tcPr>
          <w:p w:rsidR="008255A3" w:rsidRPr="005A581D" w:rsidRDefault="008255A3"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bl>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widowControl/>
        <w:autoSpaceDE/>
        <w:autoSpaceDN/>
        <w:spacing w:line="240" w:lineRule="auto"/>
        <w:jc w:val="left"/>
        <w:rPr>
          <w:rFonts w:ascii="ＭＳ Ｐゴシック" w:eastAsia="ＭＳ Ｐゴシック" w:hAnsi="ＭＳ Ｐゴシック"/>
          <w:szCs w:val="21"/>
        </w:rPr>
      </w:pPr>
      <w:r w:rsidRPr="005A581D">
        <w:rPr>
          <w:rFonts w:ascii="ＭＳ Ｐゴシック" w:eastAsia="ＭＳ Ｐゴシック" w:hAnsi="ＭＳ Ｐゴシック"/>
          <w:szCs w:val="21"/>
        </w:rPr>
        <w:br w:type="page"/>
      </w:r>
    </w:p>
    <w:p w:rsidR="005A581D" w:rsidRPr="005A581D" w:rsidRDefault="005A581D" w:rsidP="005A581D">
      <w:pPr>
        <w:autoSpaceDE/>
        <w:autoSpaceDN/>
        <w:spacing w:line="240" w:lineRule="auto"/>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lastRenderedPageBreak/>
        <w:t>別紙３</w:t>
      </w:r>
    </w:p>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autoSpaceDE/>
        <w:autoSpaceDN/>
        <w:spacing w:line="240" w:lineRule="auto"/>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組織名</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役職</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氏名</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連絡先</w:t>
            </w: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１</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２</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３</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４</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５</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bl>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autoSpaceDE/>
        <w:autoSpaceDN/>
        <w:spacing w:line="240" w:lineRule="auto"/>
        <w:rPr>
          <w:rFonts w:ascii="ＭＳ Ｐゴシック" w:eastAsia="ＭＳ Ｐゴシック" w:hAnsi="ＭＳ Ｐゴシック"/>
          <w:szCs w:val="21"/>
        </w:rPr>
      </w:pPr>
    </w:p>
    <w:p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252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A18D1"/>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1F21CE"/>
    <w:rsid w:val="00202A81"/>
    <w:rsid w:val="0021491B"/>
    <w:rsid w:val="00221AD4"/>
    <w:rsid w:val="00224423"/>
    <w:rsid w:val="002319C0"/>
    <w:rsid w:val="00236F73"/>
    <w:rsid w:val="0024492C"/>
    <w:rsid w:val="002460BC"/>
    <w:rsid w:val="00247103"/>
    <w:rsid w:val="002560F5"/>
    <w:rsid w:val="00257680"/>
    <w:rsid w:val="002638F2"/>
    <w:rsid w:val="00264F7B"/>
    <w:rsid w:val="002748AA"/>
    <w:rsid w:val="00281A6C"/>
    <w:rsid w:val="00281EB9"/>
    <w:rsid w:val="00286DD5"/>
    <w:rsid w:val="00290750"/>
    <w:rsid w:val="002A59A6"/>
    <w:rsid w:val="002A7846"/>
    <w:rsid w:val="002B0123"/>
    <w:rsid w:val="002B4729"/>
    <w:rsid w:val="002B50A2"/>
    <w:rsid w:val="002B51B3"/>
    <w:rsid w:val="002B5913"/>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920D5"/>
    <w:rsid w:val="003B23EE"/>
    <w:rsid w:val="003C1FA3"/>
    <w:rsid w:val="003D7D15"/>
    <w:rsid w:val="003E4E6D"/>
    <w:rsid w:val="003F02FB"/>
    <w:rsid w:val="003F2780"/>
    <w:rsid w:val="00410A55"/>
    <w:rsid w:val="00411AF8"/>
    <w:rsid w:val="0041315E"/>
    <w:rsid w:val="00414BE5"/>
    <w:rsid w:val="00416456"/>
    <w:rsid w:val="004203C9"/>
    <w:rsid w:val="00421594"/>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E11B4"/>
    <w:rsid w:val="006E43A8"/>
    <w:rsid w:val="006F278F"/>
    <w:rsid w:val="0070000D"/>
    <w:rsid w:val="00707E3C"/>
    <w:rsid w:val="0071169A"/>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55A3"/>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C34B4"/>
    <w:rsid w:val="009D2AAB"/>
    <w:rsid w:val="009D4CD3"/>
    <w:rsid w:val="009D4CE5"/>
    <w:rsid w:val="009E55C8"/>
    <w:rsid w:val="009F20AD"/>
    <w:rsid w:val="009F4237"/>
    <w:rsid w:val="00A1198D"/>
    <w:rsid w:val="00A11E5B"/>
    <w:rsid w:val="00A12D4E"/>
    <w:rsid w:val="00A21EF9"/>
    <w:rsid w:val="00A26737"/>
    <w:rsid w:val="00A32CF5"/>
    <w:rsid w:val="00A56FEB"/>
    <w:rsid w:val="00A6242B"/>
    <w:rsid w:val="00A70109"/>
    <w:rsid w:val="00A7584D"/>
    <w:rsid w:val="00A77265"/>
    <w:rsid w:val="00A81176"/>
    <w:rsid w:val="00A90597"/>
    <w:rsid w:val="00A915ED"/>
    <w:rsid w:val="00A92D98"/>
    <w:rsid w:val="00AA1E3E"/>
    <w:rsid w:val="00AB4E54"/>
    <w:rsid w:val="00AD49EF"/>
    <w:rsid w:val="00AE2A62"/>
    <w:rsid w:val="00AF637F"/>
    <w:rsid w:val="00AF7096"/>
    <w:rsid w:val="00B04EF6"/>
    <w:rsid w:val="00B07401"/>
    <w:rsid w:val="00B07D72"/>
    <w:rsid w:val="00B179CE"/>
    <w:rsid w:val="00B21B57"/>
    <w:rsid w:val="00B30BF9"/>
    <w:rsid w:val="00B334C5"/>
    <w:rsid w:val="00B345E0"/>
    <w:rsid w:val="00B424BC"/>
    <w:rsid w:val="00B43390"/>
    <w:rsid w:val="00B45303"/>
    <w:rsid w:val="00B71279"/>
    <w:rsid w:val="00B7435E"/>
    <w:rsid w:val="00B829E1"/>
    <w:rsid w:val="00B84C9E"/>
    <w:rsid w:val="00B90248"/>
    <w:rsid w:val="00B96FC7"/>
    <w:rsid w:val="00BA2CE6"/>
    <w:rsid w:val="00BA35E3"/>
    <w:rsid w:val="00BB21EC"/>
    <w:rsid w:val="00BB4E63"/>
    <w:rsid w:val="00BC0681"/>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21A54"/>
    <w:rsid w:val="00C242A4"/>
    <w:rsid w:val="00C2718E"/>
    <w:rsid w:val="00C30FD1"/>
    <w:rsid w:val="00C34399"/>
    <w:rsid w:val="00C46B0C"/>
    <w:rsid w:val="00C61E4F"/>
    <w:rsid w:val="00C67E99"/>
    <w:rsid w:val="00C75613"/>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36708"/>
    <w:rsid w:val="00D43EE6"/>
    <w:rsid w:val="00D50204"/>
    <w:rsid w:val="00D6365D"/>
    <w:rsid w:val="00D719EF"/>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654D7"/>
    <w:rsid w:val="00E70E0B"/>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40DE4"/>
    <w:rsid w:val="00F45379"/>
    <w:rsid w:val="00F50FB1"/>
    <w:rsid w:val="00F54C41"/>
    <w:rsid w:val="00F6531C"/>
    <w:rsid w:val="00F65BFA"/>
    <w:rsid w:val="00F705B0"/>
    <w:rsid w:val="00F77AE6"/>
    <w:rsid w:val="00F830B9"/>
    <w:rsid w:val="00F96229"/>
    <w:rsid w:val="00FB195E"/>
    <w:rsid w:val="00FB364D"/>
    <w:rsid w:val="00FB3F34"/>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v:textbox inset="5.85pt,.7pt,5.85pt,.7pt"/>
    </o:shapedefaults>
    <o:shapelayout v:ext="edit">
      <o:idmap v:ext="edit" data="1"/>
    </o:shapelayout>
  </w:shapeDefaults>
  <w:decimalSymbol w:val="."/>
  <w:listSeparator w:val=","/>
  <w14:docId w14:val="07731086"/>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 w:type="table" w:styleId="af9">
    <w:name w:val="Table Grid"/>
    <w:basedOn w:val="a1"/>
    <w:rsid w:val="00B2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5</Pages>
  <Words>330</Words>
  <Characters>1884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税関</cp:lastModifiedBy>
  <cp:revision>128</cp:revision>
  <cp:lastPrinted>2022-05-13T03:01:00Z</cp:lastPrinted>
  <dcterms:created xsi:type="dcterms:W3CDTF">2009-05-18T02:15:00Z</dcterms:created>
  <dcterms:modified xsi:type="dcterms:W3CDTF">2023-04-25T22:52:00Z</dcterms:modified>
</cp:coreProperties>
</file>