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bookmarkStart w:id="0" w:name="_GoBack"/>
      <w:bookmarkEnd w:id="0"/>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9B064B" w:rsidRPr="009B064B">
        <w:rPr>
          <w:rFonts w:ascii="ＭＳ 明朝" w:hAnsi="ＭＳ 明朝" w:hint="eastAsia"/>
          <w:sz w:val="22"/>
          <w:szCs w:val="22"/>
        </w:rPr>
        <w:t>携帯品申告情報項目の桁数拡大に伴う第4次通関情報総合判定システム（第4次CIS）のプログラム変更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9B064B" w:rsidRPr="009B064B">
        <w:rPr>
          <w:rFonts w:ascii="ＭＳ 明朝" w:hAnsi="ＭＳ 明朝" w:hint="eastAsia"/>
          <w:sz w:val="22"/>
          <w:szCs w:val="22"/>
        </w:rPr>
        <w:t>携帯品申告情報項目の桁数拡大に伴う第4次通関情報総合判定システム（第4次CIS）のプログラム変更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567508" w:rsidRDefault="00B44B9B" w:rsidP="00B44B9B">
      <w:pPr>
        <w:spacing w:line="140" w:lineRule="atLeast"/>
        <w:jc w:val="right"/>
        <w:rPr>
          <w:sz w:val="22"/>
          <w:szCs w:val="22"/>
        </w:rPr>
      </w:pPr>
      <w:r w:rsidRPr="007F484D">
        <w:rPr>
          <w:rFonts w:hint="eastAsia"/>
          <w:sz w:val="22"/>
          <w:szCs w:val="22"/>
        </w:rPr>
        <w:t>以上</w:t>
      </w:r>
    </w:p>
    <w:p w:rsidR="00567508" w:rsidRDefault="00567508">
      <w:pPr>
        <w:widowControl/>
        <w:jc w:val="left"/>
        <w:rPr>
          <w:sz w:val="22"/>
          <w:szCs w:val="22"/>
        </w:rPr>
      </w:pPr>
      <w:r>
        <w:rPr>
          <w:sz w:val="22"/>
          <w:szCs w:val="22"/>
        </w:rPr>
        <w:br w:type="page"/>
      </w:r>
    </w:p>
    <w:p w:rsidR="00567508" w:rsidRPr="00567508" w:rsidRDefault="00567508" w:rsidP="00567508">
      <w:pPr>
        <w:rPr>
          <w:rFonts w:ascii="ＭＳ Ｐゴシック" w:eastAsia="ＭＳ Ｐゴシック" w:hAnsi="ＭＳ Ｐゴシック"/>
          <w:sz w:val="24"/>
          <w:szCs w:val="24"/>
        </w:rPr>
      </w:pPr>
      <w:r w:rsidRPr="00567508">
        <w:rPr>
          <w:rFonts w:ascii="ＭＳ Ｐゴシック" w:eastAsia="ＭＳ Ｐゴシック" w:hAnsi="ＭＳ Ｐゴシック" w:hint="eastAsia"/>
          <w:sz w:val="24"/>
          <w:szCs w:val="24"/>
        </w:rPr>
        <w:lastRenderedPageBreak/>
        <w:t>別紙１</w:t>
      </w:r>
    </w:p>
    <w:p w:rsidR="00567508" w:rsidRPr="00567508" w:rsidRDefault="00567508" w:rsidP="00567508">
      <w:pPr>
        <w:ind w:firstLine="211"/>
        <w:jc w:val="center"/>
        <w:rPr>
          <w:rFonts w:ascii="ＭＳ Ｐゴシック" w:eastAsia="ＭＳ Ｐゴシック" w:hAnsi="ＭＳ Ｐゴシック"/>
          <w:sz w:val="24"/>
          <w:szCs w:val="24"/>
        </w:rPr>
      </w:pPr>
      <w:r w:rsidRPr="00567508">
        <w:rPr>
          <w:rFonts w:ascii="ＭＳ Ｐゴシック" w:eastAsia="ＭＳ Ｐゴシック" w:hAnsi="ＭＳ Ｐゴシック" w:hint="eastAsia"/>
          <w:sz w:val="24"/>
          <w:szCs w:val="24"/>
        </w:rPr>
        <w:t>配布</w:t>
      </w:r>
      <w:r w:rsidRPr="00567508">
        <w:rPr>
          <w:rFonts w:ascii="ＭＳ Ｐゴシック" w:eastAsia="ＭＳ Ｐゴシック" w:hAnsi="ＭＳ Ｐゴシック"/>
          <w:sz w:val="24"/>
          <w:szCs w:val="24"/>
        </w:rPr>
        <w:t>資料</w:t>
      </w:r>
      <w:r w:rsidRPr="0056750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240"/>
      </w:tblGrid>
      <w:tr w:rsidR="00567508" w:rsidRPr="00567508" w:rsidTr="00567508">
        <w:trPr>
          <w:tblHeader/>
        </w:trPr>
        <w:tc>
          <w:tcPr>
            <w:tcW w:w="648" w:type="dxa"/>
            <w:tcBorders>
              <w:top w:val="single" w:sz="4" w:space="0" w:color="auto"/>
            </w:tcBorders>
            <w:vAlign w:val="center"/>
          </w:tcPr>
          <w:p w:rsidR="00567508" w:rsidRPr="00567508" w:rsidRDefault="00567508" w:rsidP="00567508">
            <w:pPr>
              <w:jc w:val="center"/>
              <w:rPr>
                <w:rFonts w:ascii="ＭＳ Ｐ明朝" w:eastAsia="ＭＳ Ｐ明朝" w:hAnsi="ＭＳ Ｐ明朝"/>
                <w:sz w:val="21"/>
                <w:szCs w:val="21"/>
              </w:rPr>
            </w:pPr>
            <w:r w:rsidRPr="00567508">
              <w:rPr>
                <w:rFonts w:ascii="ＭＳ Ｐ明朝" w:eastAsia="ＭＳ Ｐ明朝" w:hAnsi="ＭＳ Ｐ明朝" w:hint="eastAsia"/>
                <w:sz w:val="21"/>
                <w:szCs w:val="21"/>
              </w:rPr>
              <w:t>資料</w:t>
            </w:r>
          </w:p>
          <w:p w:rsidR="00567508" w:rsidRPr="00567508" w:rsidRDefault="00567508" w:rsidP="00567508">
            <w:pPr>
              <w:jc w:val="center"/>
              <w:rPr>
                <w:rFonts w:ascii="ＭＳ Ｐ明朝" w:eastAsia="ＭＳ Ｐ明朝" w:hAnsi="ＭＳ Ｐ明朝"/>
                <w:sz w:val="21"/>
                <w:szCs w:val="21"/>
              </w:rPr>
            </w:pPr>
            <w:r w:rsidRPr="00567508">
              <w:rPr>
                <w:rFonts w:ascii="ＭＳ Ｐ明朝" w:eastAsia="ＭＳ Ｐ明朝" w:hAnsi="ＭＳ Ｐ明朝" w:hint="eastAsia"/>
                <w:sz w:val="21"/>
                <w:szCs w:val="21"/>
              </w:rPr>
              <w:t>番号</w:t>
            </w:r>
          </w:p>
        </w:tc>
        <w:tc>
          <w:tcPr>
            <w:tcW w:w="6860" w:type="dxa"/>
            <w:tcBorders>
              <w:top w:val="single" w:sz="4" w:space="0" w:color="auto"/>
            </w:tcBorders>
            <w:vAlign w:val="center"/>
          </w:tcPr>
          <w:p w:rsidR="00567508" w:rsidRPr="00567508" w:rsidRDefault="00567508" w:rsidP="00567508">
            <w:pPr>
              <w:jc w:val="center"/>
              <w:rPr>
                <w:rFonts w:ascii="ＭＳ Ｐ明朝" w:eastAsia="ＭＳ Ｐ明朝" w:hAnsi="ＭＳ Ｐ明朝"/>
                <w:sz w:val="21"/>
                <w:szCs w:val="21"/>
              </w:rPr>
            </w:pPr>
            <w:r w:rsidRPr="00567508">
              <w:rPr>
                <w:rFonts w:ascii="ＭＳ Ｐ明朝" w:eastAsia="ＭＳ Ｐ明朝" w:hAnsi="ＭＳ Ｐ明朝" w:hint="eastAsia"/>
                <w:sz w:val="21"/>
                <w:szCs w:val="21"/>
              </w:rPr>
              <w:t>資料名</w:t>
            </w:r>
          </w:p>
        </w:tc>
        <w:tc>
          <w:tcPr>
            <w:tcW w:w="1240" w:type="dxa"/>
            <w:tcBorders>
              <w:top w:val="single" w:sz="4" w:space="0" w:color="auto"/>
            </w:tcBorders>
            <w:vAlign w:val="center"/>
          </w:tcPr>
          <w:p w:rsidR="00567508" w:rsidRPr="00567508" w:rsidRDefault="00567508" w:rsidP="00567508">
            <w:pPr>
              <w:jc w:val="center"/>
              <w:rPr>
                <w:rFonts w:ascii="ＭＳ Ｐ明朝" w:eastAsia="ＭＳ Ｐ明朝" w:hAnsi="ＭＳ Ｐ明朝"/>
                <w:sz w:val="21"/>
                <w:szCs w:val="21"/>
              </w:rPr>
            </w:pPr>
            <w:r w:rsidRPr="00567508">
              <w:rPr>
                <w:rFonts w:ascii="ＭＳ Ｐ明朝" w:eastAsia="ＭＳ Ｐ明朝" w:hAnsi="ＭＳ Ｐ明朝" w:hint="eastAsia"/>
                <w:sz w:val="21"/>
                <w:szCs w:val="21"/>
              </w:rPr>
              <w:t>所有者</w:t>
            </w:r>
          </w:p>
          <w:p w:rsidR="00567508" w:rsidRPr="00567508" w:rsidRDefault="00567508" w:rsidP="00567508">
            <w:pPr>
              <w:jc w:val="center"/>
              <w:rPr>
                <w:rFonts w:ascii="ＭＳ Ｐ明朝" w:eastAsia="ＭＳ Ｐ明朝" w:hAnsi="ＭＳ Ｐ明朝"/>
                <w:sz w:val="21"/>
                <w:szCs w:val="21"/>
              </w:rPr>
            </w:pPr>
            <w:r w:rsidRPr="00567508">
              <w:rPr>
                <w:rFonts w:ascii="ＭＳ Ｐ明朝" w:eastAsia="ＭＳ Ｐ明朝" w:hAnsi="ＭＳ Ｐ明朝" w:hint="eastAsia"/>
                <w:sz w:val="21"/>
                <w:szCs w:val="21"/>
              </w:rPr>
              <w:t>（著作権者）</w:t>
            </w:r>
          </w:p>
        </w:tc>
      </w:tr>
      <w:tr w:rsidR="00567508" w:rsidRPr="00567508" w:rsidTr="00567508">
        <w:trPr>
          <w:trHeight w:val="527"/>
        </w:trPr>
        <w:tc>
          <w:tcPr>
            <w:tcW w:w="648" w:type="dxa"/>
            <w:tcBorders>
              <w:top w:val="nil"/>
              <w:bottom w:val="single" w:sz="4" w:space="0" w:color="auto"/>
            </w:tcBorders>
            <w:vAlign w:val="center"/>
          </w:tcPr>
          <w:p w:rsidR="00567508" w:rsidRPr="00567508" w:rsidRDefault="00567508" w:rsidP="00567508">
            <w:pPr>
              <w:numPr>
                <w:ilvl w:val="0"/>
                <w:numId w:val="7"/>
              </w:numPr>
              <w:snapToGrid w:val="0"/>
              <w:jc w:val="right"/>
              <w:rPr>
                <w:rFonts w:asciiTheme="minorEastAsia" w:eastAsiaTheme="minorEastAsia" w:hAnsiTheme="minorEastAsia"/>
                <w:sz w:val="21"/>
                <w:szCs w:val="21"/>
              </w:rPr>
            </w:pPr>
          </w:p>
        </w:tc>
        <w:tc>
          <w:tcPr>
            <w:tcW w:w="6860" w:type="dxa"/>
            <w:tcBorders>
              <w:top w:val="nil"/>
              <w:bottom w:val="single" w:sz="4" w:space="0" w:color="auto"/>
            </w:tcBorders>
            <w:vAlign w:val="center"/>
          </w:tcPr>
          <w:p w:rsidR="00567508" w:rsidRPr="00567508" w:rsidRDefault="00567508" w:rsidP="00567508">
            <w:pPr>
              <w:snapToGrid w:val="0"/>
              <w:jc w:val="left"/>
              <w:rPr>
                <w:rFonts w:ascii="ＭＳ 明朝" w:hAnsi="ＭＳ 明朝"/>
                <w:sz w:val="21"/>
                <w:szCs w:val="21"/>
              </w:rPr>
            </w:pPr>
            <w:r w:rsidRPr="00567508">
              <w:rPr>
                <w:rFonts w:ascii="ＭＳ 明朝" w:hAnsi="ＭＳ 明朝" w:hint="eastAsia"/>
                <w:sz w:val="21"/>
                <w:szCs w:val="21"/>
              </w:rPr>
              <w:t>携帯品申告情報項目の桁数拡大に伴う第4次通関情報総合判定システム（第4次CIS）のプログラム変更</w:t>
            </w:r>
          </w:p>
          <w:p w:rsidR="00567508" w:rsidRPr="00567508" w:rsidRDefault="00567508" w:rsidP="00567508">
            <w:pPr>
              <w:snapToGrid w:val="0"/>
              <w:jc w:val="left"/>
              <w:rPr>
                <w:rFonts w:ascii="ＭＳ 明朝" w:hAnsi="ＭＳ 明朝"/>
                <w:sz w:val="21"/>
                <w:szCs w:val="21"/>
              </w:rPr>
            </w:pPr>
            <w:r w:rsidRPr="00567508">
              <w:rPr>
                <w:rFonts w:ascii="ＭＳ 明朝" w:hAnsi="ＭＳ 明朝" w:hint="eastAsia"/>
                <w:sz w:val="21"/>
                <w:szCs w:val="21"/>
              </w:rPr>
              <w:t>調達仕様書</w:t>
            </w:r>
          </w:p>
        </w:tc>
        <w:tc>
          <w:tcPr>
            <w:tcW w:w="1240" w:type="dxa"/>
            <w:tcBorders>
              <w:top w:val="nil"/>
              <w:bottom w:val="single" w:sz="4" w:space="0" w:color="auto"/>
            </w:tcBorders>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rPr>
          <w:trHeight w:val="527"/>
        </w:trPr>
        <w:tc>
          <w:tcPr>
            <w:tcW w:w="648" w:type="dxa"/>
            <w:tcBorders>
              <w:top w:val="single" w:sz="4" w:space="0" w:color="auto"/>
              <w:bottom w:val="single" w:sz="4" w:space="0" w:color="auto"/>
            </w:tcBorders>
            <w:vAlign w:val="center"/>
          </w:tcPr>
          <w:p w:rsidR="00567508" w:rsidRPr="00567508" w:rsidRDefault="00567508" w:rsidP="0056750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別紙</w:t>
            </w:r>
            <w:r w:rsidRPr="00567508">
              <w:rPr>
                <w:rFonts w:asciiTheme="minorEastAsia" w:eastAsiaTheme="minorEastAsia" w:hAnsiTheme="minorEastAsia"/>
                <w:sz w:val="21"/>
                <w:szCs w:val="21"/>
              </w:rPr>
              <w:t>0</w:t>
            </w:r>
            <w:r w:rsidRPr="00567508">
              <w:rPr>
                <w:rFonts w:asciiTheme="minorEastAsia" w:eastAsiaTheme="minorEastAsia" w:hAnsiTheme="minorEastAsia" w:hint="eastAsia"/>
                <w:sz w:val="21"/>
                <w:szCs w:val="21"/>
              </w:rPr>
              <w:t>1</w:t>
            </w:r>
          </w:p>
          <w:p w:rsidR="00567508" w:rsidRPr="00567508" w:rsidRDefault="00567508" w:rsidP="00567508">
            <w:pPr>
              <w:snapToGrid w:val="0"/>
              <w:jc w:val="left"/>
              <w:rPr>
                <w:rFonts w:asciiTheme="minorEastAsia" w:eastAsiaTheme="minorEastAsia" w:hAnsiTheme="minorEastAsia"/>
                <w:sz w:val="21"/>
                <w:szCs w:val="21"/>
              </w:rPr>
            </w:pPr>
            <w:r w:rsidRPr="00567508">
              <w:rPr>
                <w:rFonts w:hint="eastAsia"/>
                <w:sz w:val="21"/>
                <w:szCs w:val="21"/>
              </w:rPr>
              <w:t>機能仕様書</w:t>
            </w:r>
          </w:p>
        </w:tc>
        <w:tc>
          <w:tcPr>
            <w:tcW w:w="1240" w:type="dxa"/>
            <w:tcBorders>
              <w:top w:val="single" w:sz="4" w:space="0" w:color="auto"/>
              <w:bottom w:val="single" w:sz="4" w:space="0" w:color="auto"/>
            </w:tcBorders>
            <w:vAlign w:val="center"/>
          </w:tcPr>
          <w:p w:rsidR="00567508" w:rsidRPr="00567508" w:rsidRDefault="00567508" w:rsidP="00567508">
            <w:pPr>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rPr>
          <w:trHeight w:val="527"/>
        </w:trPr>
        <w:tc>
          <w:tcPr>
            <w:tcW w:w="648" w:type="dxa"/>
            <w:tcBorders>
              <w:top w:val="single" w:sz="4" w:space="0" w:color="auto"/>
              <w:bottom w:val="single" w:sz="4" w:space="0" w:color="auto"/>
            </w:tcBorders>
            <w:vAlign w:val="center"/>
          </w:tcPr>
          <w:p w:rsidR="00567508" w:rsidRPr="00567508" w:rsidRDefault="00567508" w:rsidP="0056750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別紙02</w:t>
            </w:r>
          </w:p>
          <w:p w:rsidR="00567508" w:rsidRPr="00567508" w:rsidRDefault="00567508" w:rsidP="00567508">
            <w:pPr>
              <w:snapToGrid w:val="0"/>
              <w:jc w:val="left"/>
              <w:rPr>
                <w:rFonts w:asciiTheme="minorEastAsia" w:eastAsiaTheme="minorEastAsia" w:hAnsiTheme="minorEastAsia"/>
                <w:sz w:val="21"/>
                <w:szCs w:val="21"/>
              </w:rPr>
            </w:pPr>
            <w:r w:rsidRPr="00567508">
              <w:rPr>
                <w:rFonts w:hint="eastAsia"/>
                <w:sz w:val="21"/>
                <w:szCs w:val="21"/>
              </w:rPr>
              <w:t>業務フロー</w:t>
            </w:r>
          </w:p>
        </w:tc>
        <w:tc>
          <w:tcPr>
            <w:tcW w:w="1240" w:type="dxa"/>
            <w:tcBorders>
              <w:top w:val="single" w:sz="4" w:space="0" w:color="auto"/>
              <w:bottom w:val="single" w:sz="4" w:space="0" w:color="auto"/>
            </w:tcBorders>
            <w:vAlign w:val="center"/>
          </w:tcPr>
          <w:p w:rsidR="00567508" w:rsidRPr="00567508" w:rsidRDefault="00567508" w:rsidP="00567508">
            <w:pPr>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rPr>
          <w:trHeight w:val="527"/>
        </w:trPr>
        <w:tc>
          <w:tcPr>
            <w:tcW w:w="648" w:type="dxa"/>
            <w:tcBorders>
              <w:top w:val="single" w:sz="4" w:space="0" w:color="auto"/>
              <w:bottom w:val="single" w:sz="4" w:space="0" w:color="auto"/>
            </w:tcBorders>
            <w:vAlign w:val="center"/>
          </w:tcPr>
          <w:p w:rsidR="00567508" w:rsidRPr="00567508" w:rsidRDefault="00567508" w:rsidP="0056750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別紙03</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第4次CIS要件定義書</w:t>
            </w:r>
          </w:p>
        </w:tc>
        <w:tc>
          <w:tcPr>
            <w:tcW w:w="1240" w:type="dxa"/>
            <w:tcBorders>
              <w:top w:val="single" w:sz="4" w:space="0" w:color="auto"/>
              <w:bottom w:val="single" w:sz="4" w:space="0" w:color="auto"/>
            </w:tcBorders>
            <w:vAlign w:val="center"/>
          </w:tcPr>
          <w:p w:rsidR="00567508" w:rsidRPr="00567508" w:rsidRDefault="00567508" w:rsidP="00567508">
            <w:pPr>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rPr>
          <w:trHeight w:val="527"/>
        </w:trPr>
        <w:tc>
          <w:tcPr>
            <w:tcW w:w="648" w:type="dxa"/>
            <w:tcBorders>
              <w:top w:val="single" w:sz="4" w:space="0" w:color="auto"/>
              <w:bottom w:val="single" w:sz="4" w:space="0" w:color="auto"/>
            </w:tcBorders>
            <w:vAlign w:val="center"/>
          </w:tcPr>
          <w:p w:rsidR="00567508" w:rsidRPr="00567508" w:rsidRDefault="00567508" w:rsidP="0056750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別紙04</w:t>
            </w:r>
          </w:p>
          <w:p w:rsidR="00567508" w:rsidRPr="00567508" w:rsidRDefault="00567508" w:rsidP="00567508">
            <w:pPr>
              <w:snapToGrid w:val="0"/>
              <w:jc w:val="left"/>
              <w:rPr>
                <w:rFonts w:asciiTheme="minorEastAsia" w:eastAsiaTheme="minorEastAsia" w:hAnsiTheme="minorEastAsia"/>
                <w:sz w:val="21"/>
                <w:szCs w:val="21"/>
              </w:rPr>
            </w:pPr>
            <w:r w:rsidRPr="00567508">
              <w:rPr>
                <w:rFonts w:hint="eastAsia"/>
                <w:sz w:val="21"/>
                <w:szCs w:val="21"/>
              </w:rPr>
              <w:t>成果物一覧</w:t>
            </w:r>
          </w:p>
        </w:tc>
        <w:tc>
          <w:tcPr>
            <w:tcW w:w="1240" w:type="dxa"/>
            <w:tcBorders>
              <w:top w:val="single" w:sz="4" w:space="0" w:color="auto"/>
              <w:bottom w:val="single" w:sz="4" w:space="0" w:color="auto"/>
            </w:tcBorders>
            <w:vAlign w:val="center"/>
          </w:tcPr>
          <w:p w:rsidR="00567508" w:rsidRPr="00567508" w:rsidRDefault="00567508" w:rsidP="00567508">
            <w:pPr>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rPr>
          <w:trHeight w:val="527"/>
        </w:trPr>
        <w:tc>
          <w:tcPr>
            <w:tcW w:w="648" w:type="dxa"/>
            <w:tcBorders>
              <w:top w:val="single" w:sz="4" w:space="0" w:color="auto"/>
              <w:bottom w:val="single" w:sz="4" w:space="0" w:color="auto"/>
            </w:tcBorders>
            <w:vAlign w:val="center"/>
          </w:tcPr>
          <w:p w:rsidR="00567508" w:rsidRPr="00567508" w:rsidRDefault="00567508" w:rsidP="00567508">
            <w:pPr>
              <w:numPr>
                <w:ilvl w:val="0"/>
                <w:numId w:val="7"/>
              </w:numPr>
              <w:snapToGrid w:val="0"/>
              <w:jc w:val="right"/>
              <w:rPr>
                <w:rFonts w:asciiTheme="minorEastAsia" w:eastAsiaTheme="minorEastAsia" w:hAnsiTheme="minorEastAsia"/>
                <w:sz w:val="21"/>
                <w:szCs w:val="21"/>
              </w:rPr>
            </w:pPr>
          </w:p>
        </w:tc>
        <w:tc>
          <w:tcPr>
            <w:tcW w:w="6860" w:type="dxa"/>
            <w:tcBorders>
              <w:top w:val="single" w:sz="4" w:space="0" w:color="auto"/>
              <w:bottom w:val="single" w:sz="4" w:space="0" w:color="auto"/>
            </w:tcBorders>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別紙05</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用語集</w:t>
            </w:r>
          </w:p>
        </w:tc>
        <w:tc>
          <w:tcPr>
            <w:tcW w:w="1240" w:type="dxa"/>
            <w:tcBorders>
              <w:top w:val="single" w:sz="4" w:space="0" w:color="auto"/>
              <w:bottom w:val="single" w:sz="4" w:space="0" w:color="auto"/>
            </w:tcBorders>
            <w:vAlign w:val="center"/>
          </w:tcPr>
          <w:p w:rsidR="00567508" w:rsidRPr="00567508" w:rsidRDefault="00567508" w:rsidP="00567508">
            <w:pPr>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bl>
    <w:p w:rsidR="00567508" w:rsidRPr="00567508" w:rsidRDefault="00567508" w:rsidP="00567508">
      <w:pPr>
        <w:widowControl/>
        <w:jc w:val="left"/>
        <w:rPr>
          <w:rFonts w:ascii="ＭＳ Ｐゴシック" w:eastAsia="ＭＳ Ｐゴシック" w:hAnsi="ＭＳ Ｐゴシック"/>
          <w:sz w:val="24"/>
          <w:szCs w:val="24"/>
        </w:rPr>
      </w:pPr>
      <w:r w:rsidRPr="00567508">
        <w:rPr>
          <w:rFonts w:ascii="ＭＳ Ｐゴシック" w:eastAsia="ＭＳ Ｐゴシック" w:hAnsi="ＭＳ Ｐゴシック"/>
          <w:sz w:val="24"/>
          <w:szCs w:val="24"/>
        </w:rPr>
        <w:br w:type="page"/>
      </w:r>
    </w:p>
    <w:p w:rsidR="00567508" w:rsidRPr="00567508" w:rsidRDefault="00567508" w:rsidP="00567508">
      <w:pPr>
        <w:rPr>
          <w:rFonts w:ascii="ＭＳ Ｐゴシック" w:eastAsia="ＭＳ Ｐゴシック" w:hAnsi="ＭＳ Ｐゴシック"/>
          <w:sz w:val="24"/>
          <w:szCs w:val="24"/>
        </w:rPr>
      </w:pPr>
      <w:r w:rsidRPr="00567508">
        <w:rPr>
          <w:rFonts w:ascii="ＭＳ Ｐゴシック" w:eastAsia="ＭＳ Ｐゴシック" w:hAnsi="ＭＳ Ｐゴシック" w:hint="eastAsia"/>
          <w:sz w:val="24"/>
          <w:szCs w:val="24"/>
        </w:rPr>
        <w:lastRenderedPageBreak/>
        <w:t>別紙２</w:t>
      </w:r>
    </w:p>
    <w:p w:rsidR="00567508" w:rsidRPr="00567508" w:rsidRDefault="00567508" w:rsidP="00567508">
      <w:pPr>
        <w:ind w:firstLine="211"/>
        <w:jc w:val="center"/>
        <w:rPr>
          <w:rFonts w:ascii="ＭＳ Ｐゴシック" w:eastAsia="ＭＳ Ｐゴシック" w:hAnsi="ＭＳ Ｐゴシック"/>
          <w:sz w:val="24"/>
          <w:szCs w:val="24"/>
        </w:rPr>
      </w:pPr>
      <w:r w:rsidRPr="00567508">
        <w:rPr>
          <w:rFonts w:ascii="ＭＳ Ｐゴシック" w:eastAsia="ＭＳ Ｐゴシック" w:hAnsi="ＭＳ Ｐゴシック" w:hint="eastAsia"/>
          <w:sz w:val="24"/>
          <w:szCs w:val="24"/>
        </w:rPr>
        <w:t>閲覧</w:t>
      </w:r>
      <w:r w:rsidRPr="00567508">
        <w:rPr>
          <w:rFonts w:ascii="ＭＳ Ｐゴシック" w:eastAsia="ＭＳ Ｐゴシック" w:hAnsi="ＭＳ Ｐゴシック"/>
          <w:sz w:val="24"/>
          <w:szCs w:val="24"/>
        </w:rPr>
        <w:t>資料</w:t>
      </w:r>
      <w:r w:rsidRPr="00567508">
        <w:rPr>
          <w:rFonts w:ascii="ＭＳ Ｐゴシック" w:eastAsia="ＭＳ Ｐゴシック" w:hAnsi="ＭＳ Ｐゴシック" w:hint="eastAsia"/>
          <w:sz w:val="24"/>
          <w:szCs w:val="24"/>
        </w:rPr>
        <w:t>一覧</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85"/>
        <w:gridCol w:w="1276"/>
      </w:tblGrid>
      <w:tr w:rsidR="00567508" w:rsidRPr="00567508" w:rsidTr="00567508">
        <w:trPr>
          <w:tblHeader/>
        </w:trPr>
        <w:tc>
          <w:tcPr>
            <w:tcW w:w="648" w:type="dxa"/>
            <w:tcBorders>
              <w:top w:val="single" w:sz="4" w:space="0" w:color="auto"/>
            </w:tcBorders>
            <w:vAlign w:val="center"/>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資料</w:t>
            </w:r>
          </w:p>
          <w:p w:rsidR="00567508" w:rsidRPr="00567508" w:rsidRDefault="00567508" w:rsidP="00567508">
            <w:pPr>
              <w:jc w:val="center"/>
              <w:rPr>
                <w:rFonts w:ascii="ＭＳ 明朝" w:hAnsi="ＭＳ 明朝"/>
                <w:sz w:val="21"/>
                <w:szCs w:val="21"/>
              </w:rPr>
            </w:pPr>
            <w:r w:rsidRPr="00567508">
              <w:rPr>
                <w:rFonts w:ascii="ＭＳ Ｐゴシック" w:eastAsia="ＭＳ Ｐゴシック" w:hAnsi="ＭＳ Ｐゴシック" w:hint="eastAsia"/>
                <w:sz w:val="21"/>
                <w:szCs w:val="21"/>
              </w:rPr>
              <w:t>番号</w:t>
            </w:r>
          </w:p>
        </w:tc>
        <w:tc>
          <w:tcPr>
            <w:tcW w:w="7285" w:type="dxa"/>
            <w:tcBorders>
              <w:top w:val="single" w:sz="4" w:space="0" w:color="auto"/>
            </w:tcBorders>
            <w:vAlign w:val="center"/>
          </w:tcPr>
          <w:p w:rsidR="00567508" w:rsidRPr="00567508" w:rsidRDefault="00567508" w:rsidP="00567508">
            <w:pPr>
              <w:jc w:val="center"/>
              <w:rPr>
                <w:sz w:val="21"/>
                <w:szCs w:val="21"/>
              </w:rPr>
            </w:pPr>
            <w:r w:rsidRPr="00567508">
              <w:rPr>
                <w:rFonts w:ascii="ＭＳ Ｐゴシック" w:eastAsia="ＭＳ Ｐゴシック" w:hAnsi="ＭＳ Ｐゴシック" w:hint="eastAsia"/>
                <w:sz w:val="21"/>
                <w:szCs w:val="21"/>
              </w:rPr>
              <w:t>資料名</w:t>
            </w:r>
          </w:p>
        </w:tc>
        <w:tc>
          <w:tcPr>
            <w:tcW w:w="1276" w:type="dxa"/>
            <w:tcBorders>
              <w:top w:val="single" w:sz="4" w:space="0" w:color="auto"/>
            </w:tcBorders>
            <w:vAlign w:val="center"/>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所有者</w:t>
            </w:r>
          </w:p>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（著作権者）</w:t>
            </w:r>
          </w:p>
        </w:tc>
      </w:tr>
      <w:tr w:rsidR="00567508" w:rsidRPr="00567508" w:rsidTr="00567508">
        <w:tc>
          <w:tcPr>
            <w:tcW w:w="648" w:type="dxa"/>
            <w:tcBorders>
              <w:top w:val="nil"/>
            </w:tcBorders>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tcBorders>
              <w:top w:val="nil"/>
            </w:tcBorders>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閲覧資料01</w:t>
            </w:r>
          </w:p>
          <w:p w:rsidR="00567508" w:rsidRPr="00567508" w:rsidRDefault="00567508" w:rsidP="00567508">
            <w:pPr>
              <w:snapToGrid w:val="0"/>
              <w:jc w:val="left"/>
              <w:rPr>
                <w:rFonts w:asciiTheme="minorEastAsia" w:eastAsiaTheme="minorEastAsia" w:hAnsiTheme="minorEastAsia"/>
                <w:sz w:val="21"/>
                <w:szCs w:val="21"/>
              </w:rPr>
            </w:pPr>
            <w:r w:rsidRPr="00567508">
              <w:rPr>
                <w:rFonts w:hint="eastAsia"/>
                <w:sz w:val="21"/>
                <w:szCs w:val="21"/>
              </w:rPr>
              <w:t>情報セキュリティの確保に関する規程</w:t>
            </w:r>
          </w:p>
        </w:tc>
        <w:tc>
          <w:tcPr>
            <w:tcW w:w="1276" w:type="dxa"/>
            <w:tcBorders>
              <w:top w:val="nil"/>
            </w:tcBorders>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閲覧資料02</w:t>
            </w:r>
          </w:p>
          <w:p w:rsidR="00567508" w:rsidRPr="00567508" w:rsidRDefault="00567508" w:rsidP="00567508">
            <w:pPr>
              <w:snapToGrid w:val="0"/>
              <w:jc w:val="left"/>
              <w:rPr>
                <w:rFonts w:asciiTheme="minorEastAsia" w:eastAsiaTheme="minorEastAsia" w:hAnsiTheme="minorEastAsia"/>
                <w:sz w:val="21"/>
                <w:szCs w:val="21"/>
              </w:rPr>
            </w:pPr>
            <w:r w:rsidRPr="00567508">
              <w:rPr>
                <w:rFonts w:hint="eastAsia"/>
                <w:sz w:val="21"/>
                <w:szCs w:val="21"/>
              </w:rPr>
              <w:t>関税局及び税関における情報セキュリティの確保のための実施規則</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閲覧資料03</w:t>
            </w:r>
          </w:p>
          <w:p w:rsidR="00567508" w:rsidRPr="00567508" w:rsidRDefault="00567508" w:rsidP="00567508">
            <w:pPr>
              <w:snapToGrid w:val="0"/>
              <w:jc w:val="left"/>
              <w:rPr>
                <w:rFonts w:asciiTheme="minorEastAsia" w:eastAsiaTheme="minorEastAsia" w:hAnsiTheme="minorEastAsia"/>
                <w:sz w:val="21"/>
                <w:szCs w:val="21"/>
              </w:rPr>
            </w:pPr>
            <w:r w:rsidRPr="00567508">
              <w:rPr>
                <w:rFonts w:hint="eastAsia"/>
                <w:sz w:val="21"/>
                <w:szCs w:val="21"/>
              </w:rPr>
              <w:t>税関関連システムの管理及び情報セキュリティの確保に関する規程</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閲覧資料04</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通関情報総合判定システム取扱要領</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閲覧資料05</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閲覧資料06</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第4次CIS基本設計書</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閲覧資料07</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第4次CIS詳細設計書</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閲覧資料08</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第4次CIS</w:t>
            </w:r>
            <w:r w:rsidRPr="00567508">
              <w:rPr>
                <w:sz w:val="21"/>
                <w:szCs w:val="21"/>
              </w:rPr>
              <w:t>詳細設計作業基準</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閲覧資料09</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ＭＳ Ｐ明朝" w:eastAsia="ＭＳ Ｐ明朝" w:hAnsi="ＭＳ Ｐ明朝" w:hint="eastAsia"/>
                <w:sz w:val="21"/>
              </w:rPr>
              <w:t>第</w:t>
            </w:r>
            <w:r w:rsidRPr="00567508">
              <w:rPr>
                <w:rFonts w:ascii="ＭＳ Ｐ明朝" w:eastAsia="ＭＳ Ｐ明朝" w:hAnsi="ＭＳ Ｐ明朝"/>
                <w:sz w:val="21"/>
              </w:rPr>
              <w:t>4次CISプログラム設計作業標準</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閲覧資料10</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ＭＳ Ｐ明朝" w:eastAsia="ＭＳ Ｐ明朝" w:hAnsi="ＭＳ Ｐ明朝" w:hint="eastAsia"/>
                <w:sz w:val="21"/>
              </w:rPr>
              <w:t>第4次CISプログラム製造作業標準</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閲覧資料11</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第4次CIS運転・運用説明書</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閲覧資料12</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第4次CIS運用・保守要領</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閲覧資料13</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ＭＳ Ｐ明朝" w:eastAsia="ＭＳ Ｐ明朝" w:hAnsi="ＭＳ Ｐ明朝" w:hint="eastAsia"/>
                <w:sz w:val="21"/>
              </w:rPr>
              <w:t>通関情報総合判定システム運転業務運用報告書（2022</w:t>
            </w:r>
            <w:r w:rsidRPr="00567508">
              <w:rPr>
                <w:rFonts w:ascii="ＭＳ Ｐ明朝" w:eastAsia="ＭＳ Ｐ明朝" w:hAnsi="ＭＳ Ｐ明朝"/>
                <w:sz w:val="21"/>
              </w:rPr>
              <w:t>年度報告及び月次報告（</w:t>
            </w:r>
            <w:r w:rsidRPr="00567508">
              <w:rPr>
                <w:rFonts w:ascii="ＭＳ Ｐ明朝" w:eastAsia="ＭＳ Ｐ明朝" w:hAnsi="ＭＳ Ｐ明朝" w:hint="eastAsia"/>
                <w:sz w:val="21"/>
              </w:rPr>
              <w:t>2022</w:t>
            </w:r>
            <w:r w:rsidRPr="00567508">
              <w:rPr>
                <w:rFonts w:ascii="ＭＳ Ｐ明朝" w:eastAsia="ＭＳ Ｐ明朝" w:hAnsi="ＭＳ Ｐ明朝"/>
                <w:sz w:val="21"/>
              </w:rPr>
              <w:t>年</w:t>
            </w:r>
            <w:r w:rsidRPr="00567508">
              <w:rPr>
                <w:rFonts w:ascii="ＭＳ Ｐ明朝" w:eastAsia="ＭＳ Ｐ明朝" w:hAnsi="ＭＳ Ｐ明朝" w:hint="eastAsia"/>
                <w:sz w:val="21"/>
              </w:rPr>
              <w:t>4</w:t>
            </w:r>
            <w:r w:rsidRPr="00567508">
              <w:rPr>
                <w:rFonts w:ascii="ＭＳ Ｐ明朝" w:eastAsia="ＭＳ Ｐ明朝" w:hAnsi="ＭＳ Ｐ明朝"/>
                <w:sz w:val="21"/>
              </w:rPr>
              <w:t>月期～</w:t>
            </w:r>
            <w:r w:rsidRPr="00567508">
              <w:rPr>
                <w:rFonts w:ascii="ＭＳ Ｐ明朝" w:eastAsia="ＭＳ Ｐ明朝" w:hAnsi="ＭＳ Ｐ明朝" w:hint="eastAsia"/>
                <w:sz w:val="21"/>
              </w:rPr>
              <w:t>2023</w:t>
            </w:r>
            <w:r w:rsidRPr="00567508">
              <w:rPr>
                <w:rFonts w:ascii="ＭＳ Ｐ明朝" w:eastAsia="ＭＳ Ｐ明朝" w:hAnsi="ＭＳ Ｐ明朝"/>
                <w:sz w:val="21"/>
              </w:rPr>
              <w:t>年3月期））</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閲覧資料14</w:t>
            </w:r>
          </w:p>
          <w:p w:rsidR="00567508" w:rsidRPr="00567508" w:rsidRDefault="00567508" w:rsidP="00567508">
            <w:pPr>
              <w:snapToGrid w:val="0"/>
              <w:jc w:val="left"/>
              <w:rPr>
                <w:rFonts w:asciiTheme="minorEastAsia" w:eastAsiaTheme="minorEastAsia" w:hAnsiTheme="minorEastAsia"/>
                <w:sz w:val="21"/>
                <w:szCs w:val="21"/>
                <w:lang w:eastAsia="zh-TW"/>
              </w:rPr>
            </w:pPr>
            <w:r w:rsidRPr="00567508">
              <w:rPr>
                <w:rFonts w:ascii="ＭＳ Ｐ明朝" w:eastAsia="ＭＳ Ｐ明朝" w:hAnsi="ＭＳ Ｐ明朝" w:hint="eastAsia"/>
                <w:sz w:val="21"/>
              </w:rPr>
              <w:t>税関情報総合提供システム（JCIS）業務運用報告書（</w:t>
            </w:r>
            <w:r w:rsidRPr="00567508">
              <w:rPr>
                <w:rFonts w:ascii="ＭＳ Ｐ明朝" w:eastAsia="ＭＳ Ｐ明朝" w:hAnsi="ＭＳ Ｐ明朝"/>
                <w:sz w:val="21"/>
              </w:rPr>
              <w:t>20</w:t>
            </w:r>
            <w:r w:rsidRPr="00567508">
              <w:rPr>
                <w:rFonts w:ascii="ＭＳ Ｐ明朝" w:eastAsia="ＭＳ Ｐ明朝" w:hAnsi="ＭＳ Ｐ明朝" w:hint="eastAsia"/>
                <w:sz w:val="21"/>
              </w:rPr>
              <w:t>20</w:t>
            </w:r>
            <w:r w:rsidRPr="00567508">
              <w:rPr>
                <w:rFonts w:ascii="ＭＳ Ｐ明朝" w:eastAsia="ＭＳ Ｐ明朝" w:hAnsi="ＭＳ Ｐ明朝"/>
                <w:sz w:val="21"/>
              </w:rPr>
              <w:t>年4月期～202</w:t>
            </w:r>
            <w:r w:rsidRPr="00567508">
              <w:rPr>
                <w:rFonts w:ascii="ＭＳ Ｐ明朝" w:eastAsia="ＭＳ Ｐ明朝" w:hAnsi="ＭＳ Ｐ明朝" w:hint="eastAsia"/>
                <w:sz w:val="21"/>
              </w:rPr>
              <w:t>1</w:t>
            </w:r>
            <w:r w:rsidRPr="00567508">
              <w:rPr>
                <w:rFonts w:ascii="ＭＳ Ｐ明朝" w:eastAsia="ＭＳ Ｐ明朝" w:hAnsi="ＭＳ Ｐ明朝"/>
                <w:sz w:val="21"/>
              </w:rPr>
              <w:t>年3月期</w:t>
            </w:r>
            <w:r w:rsidRPr="00567508">
              <w:rPr>
                <w:rFonts w:ascii="ＭＳ Ｐ明朝" w:eastAsia="ＭＳ Ｐ明朝" w:hAnsi="ＭＳ Ｐ明朝" w:hint="eastAsia"/>
                <w:sz w:val="21"/>
              </w:rPr>
              <w:t>）</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r w:rsidR="00567508" w:rsidRPr="00567508" w:rsidTr="00567508">
        <w:tc>
          <w:tcPr>
            <w:tcW w:w="648" w:type="dxa"/>
            <w:vAlign w:val="center"/>
          </w:tcPr>
          <w:p w:rsidR="00567508" w:rsidRPr="00567508" w:rsidRDefault="00567508" w:rsidP="00567508">
            <w:pPr>
              <w:numPr>
                <w:ilvl w:val="0"/>
                <w:numId w:val="8"/>
              </w:numPr>
              <w:snapToGrid w:val="0"/>
              <w:jc w:val="right"/>
              <w:rPr>
                <w:rFonts w:asciiTheme="minorEastAsia" w:eastAsiaTheme="minorEastAsia" w:hAnsiTheme="minorEastAsia"/>
                <w:sz w:val="21"/>
                <w:szCs w:val="21"/>
              </w:rPr>
            </w:pPr>
          </w:p>
        </w:tc>
        <w:tc>
          <w:tcPr>
            <w:tcW w:w="7285" w:type="dxa"/>
            <w:vAlign w:val="center"/>
          </w:tcPr>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閲覧資料15</w:t>
            </w:r>
          </w:p>
          <w:p w:rsidR="00567508" w:rsidRPr="00567508" w:rsidRDefault="00567508" w:rsidP="00567508">
            <w:pPr>
              <w:snapToGrid w:val="0"/>
              <w:jc w:val="left"/>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プロジェクト計画書等関連文書</w:t>
            </w:r>
          </w:p>
        </w:tc>
        <w:tc>
          <w:tcPr>
            <w:tcW w:w="1276" w:type="dxa"/>
            <w:vAlign w:val="center"/>
          </w:tcPr>
          <w:p w:rsidR="00567508" w:rsidRPr="00567508" w:rsidRDefault="00567508" w:rsidP="00567508">
            <w:pPr>
              <w:snapToGrid w:val="0"/>
              <w:jc w:val="center"/>
              <w:rPr>
                <w:rFonts w:asciiTheme="minorEastAsia" w:eastAsiaTheme="minorEastAsia" w:hAnsiTheme="minorEastAsia"/>
                <w:sz w:val="21"/>
                <w:szCs w:val="21"/>
              </w:rPr>
            </w:pPr>
            <w:r w:rsidRPr="00567508">
              <w:rPr>
                <w:rFonts w:asciiTheme="minorEastAsia" w:eastAsiaTheme="minorEastAsia" w:hAnsiTheme="minorEastAsia" w:hint="eastAsia"/>
                <w:sz w:val="21"/>
                <w:szCs w:val="21"/>
              </w:rPr>
              <w:t>東京税関</w:t>
            </w:r>
          </w:p>
        </w:tc>
      </w:tr>
    </w:tbl>
    <w:p w:rsidR="00567508" w:rsidRPr="00567508" w:rsidRDefault="00567508" w:rsidP="00567508">
      <w:pPr>
        <w:rPr>
          <w:rFonts w:ascii="ＭＳ Ｐゴシック" w:eastAsia="ＭＳ Ｐゴシック" w:hAnsi="ＭＳ Ｐゴシック"/>
          <w:sz w:val="24"/>
          <w:szCs w:val="24"/>
        </w:rPr>
      </w:pPr>
      <w:r w:rsidRPr="00567508">
        <w:rPr>
          <w:rFonts w:ascii="ＭＳ Ｐゴシック" w:eastAsia="ＭＳ Ｐゴシック" w:hAnsi="ＭＳ Ｐゴシック"/>
          <w:sz w:val="21"/>
          <w:szCs w:val="21"/>
        </w:rPr>
        <w:br w:type="page"/>
      </w:r>
      <w:r w:rsidRPr="00567508">
        <w:rPr>
          <w:rFonts w:ascii="ＭＳ Ｐゴシック" w:eastAsia="ＭＳ Ｐゴシック" w:hAnsi="ＭＳ Ｐゴシック" w:hint="eastAsia"/>
          <w:sz w:val="24"/>
          <w:szCs w:val="24"/>
        </w:rPr>
        <w:lastRenderedPageBreak/>
        <w:t>別紙３</w:t>
      </w:r>
    </w:p>
    <w:p w:rsidR="00567508" w:rsidRPr="00567508" w:rsidRDefault="00567508" w:rsidP="00567508">
      <w:pPr>
        <w:rPr>
          <w:rFonts w:ascii="ＭＳ Ｐゴシック" w:eastAsia="ＭＳ Ｐゴシック" w:hAnsi="ＭＳ Ｐゴシック"/>
          <w:sz w:val="21"/>
          <w:szCs w:val="21"/>
        </w:rPr>
      </w:pPr>
    </w:p>
    <w:p w:rsidR="00567508" w:rsidRPr="00567508" w:rsidRDefault="00567508" w:rsidP="00567508">
      <w:pPr>
        <w:rPr>
          <w:rFonts w:ascii="ＭＳ Ｐゴシック" w:eastAsia="ＭＳ Ｐゴシック" w:hAnsi="ＭＳ Ｐゴシック"/>
          <w:sz w:val="24"/>
          <w:szCs w:val="24"/>
        </w:rPr>
      </w:pPr>
      <w:r w:rsidRPr="00567508">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567508" w:rsidRPr="00567508" w:rsidTr="00976FEB">
        <w:tc>
          <w:tcPr>
            <w:tcW w:w="606" w:type="dxa"/>
          </w:tcPr>
          <w:p w:rsidR="00567508" w:rsidRPr="00567508" w:rsidRDefault="00567508" w:rsidP="00567508">
            <w:pPr>
              <w:jc w:val="center"/>
              <w:rPr>
                <w:rFonts w:ascii="ＭＳ Ｐゴシック" w:eastAsia="ＭＳ Ｐゴシック" w:hAnsi="ＭＳ Ｐゴシック"/>
                <w:sz w:val="21"/>
                <w:szCs w:val="21"/>
              </w:rPr>
            </w:pPr>
          </w:p>
        </w:tc>
        <w:tc>
          <w:tcPr>
            <w:tcW w:w="3054"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組織名</w:t>
            </w:r>
          </w:p>
        </w:tc>
        <w:tc>
          <w:tcPr>
            <w:tcW w:w="169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役職</w:t>
            </w:r>
          </w:p>
        </w:tc>
        <w:tc>
          <w:tcPr>
            <w:tcW w:w="169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氏名</w:t>
            </w:r>
          </w:p>
        </w:tc>
        <w:tc>
          <w:tcPr>
            <w:tcW w:w="169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連絡先</w:t>
            </w:r>
          </w:p>
        </w:tc>
      </w:tr>
      <w:tr w:rsidR="00567508" w:rsidRPr="00567508" w:rsidTr="00976FEB">
        <w:tc>
          <w:tcPr>
            <w:tcW w:w="60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１</w:t>
            </w:r>
          </w:p>
        </w:tc>
        <w:tc>
          <w:tcPr>
            <w:tcW w:w="3054"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r>
      <w:tr w:rsidR="00567508" w:rsidRPr="00567508" w:rsidTr="00976FEB">
        <w:tc>
          <w:tcPr>
            <w:tcW w:w="60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２</w:t>
            </w:r>
          </w:p>
        </w:tc>
        <w:tc>
          <w:tcPr>
            <w:tcW w:w="3054"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r>
      <w:tr w:rsidR="00567508" w:rsidRPr="00567508" w:rsidTr="00976FEB">
        <w:tc>
          <w:tcPr>
            <w:tcW w:w="60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３</w:t>
            </w:r>
          </w:p>
        </w:tc>
        <w:tc>
          <w:tcPr>
            <w:tcW w:w="3054"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r>
      <w:tr w:rsidR="00567508" w:rsidRPr="00567508" w:rsidTr="00976FEB">
        <w:tc>
          <w:tcPr>
            <w:tcW w:w="60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４</w:t>
            </w:r>
          </w:p>
        </w:tc>
        <w:tc>
          <w:tcPr>
            <w:tcW w:w="3054"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r>
      <w:tr w:rsidR="00567508" w:rsidRPr="00567508" w:rsidTr="00976FEB">
        <w:tc>
          <w:tcPr>
            <w:tcW w:w="606" w:type="dxa"/>
          </w:tcPr>
          <w:p w:rsidR="00567508" w:rsidRPr="00567508" w:rsidRDefault="00567508" w:rsidP="00567508">
            <w:pPr>
              <w:jc w:val="center"/>
              <w:rPr>
                <w:rFonts w:ascii="ＭＳ Ｐゴシック" w:eastAsia="ＭＳ Ｐゴシック" w:hAnsi="ＭＳ Ｐゴシック"/>
                <w:sz w:val="21"/>
                <w:szCs w:val="21"/>
              </w:rPr>
            </w:pPr>
            <w:r w:rsidRPr="00567508">
              <w:rPr>
                <w:rFonts w:ascii="ＭＳ Ｐゴシック" w:eastAsia="ＭＳ Ｐゴシック" w:hAnsi="ＭＳ Ｐゴシック" w:hint="eastAsia"/>
                <w:sz w:val="21"/>
                <w:szCs w:val="21"/>
              </w:rPr>
              <w:t>５</w:t>
            </w:r>
          </w:p>
        </w:tc>
        <w:tc>
          <w:tcPr>
            <w:tcW w:w="3054"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c>
          <w:tcPr>
            <w:tcW w:w="1696" w:type="dxa"/>
          </w:tcPr>
          <w:p w:rsidR="00567508" w:rsidRPr="00567508" w:rsidRDefault="00567508" w:rsidP="00567508">
            <w:pPr>
              <w:jc w:val="center"/>
              <w:rPr>
                <w:rFonts w:ascii="ＭＳ Ｐゴシック" w:eastAsia="ＭＳ Ｐゴシック" w:hAnsi="ＭＳ Ｐゴシック"/>
                <w:sz w:val="21"/>
                <w:szCs w:val="21"/>
              </w:rPr>
            </w:pPr>
          </w:p>
        </w:tc>
      </w:tr>
    </w:tbl>
    <w:p w:rsidR="00567508" w:rsidRPr="00567508" w:rsidRDefault="00567508" w:rsidP="00567508">
      <w:pPr>
        <w:rPr>
          <w:rFonts w:ascii="ＭＳ Ｐゴシック" w:eastAsia="ＭＳ Ｐゴシック" w:hAnsi="ＭＳ Ｐゴシック"/>
          <w:sz w:val="21"/>
          <w:szCs w:val="21"/>
        </w:rPr>
      </w:pPr>
    </w:p>
    <w:p w:rsidR="00442B03" w:rsidRPr="007F484D" w:rsidRDefault="00442B03" w:rsidP="00567508">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4087"/>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67508"/>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2317</Words>
  <Characters>324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22</cp:revision>
  <cp:lastPrinted>2014-10-30T12:31:00Z</cp:lastPrinted>
  <dcterms:created xsi:type="dcterms:W3CDTF">2016-11-14T00:59:00Z</dcterms:created>
  <dcterms:modified xsi:type="dcterms:W3CDTF">2023-07-26T07:12:00Z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