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212945" w:rsidRPr="00212945">
        <w:rPr>
          <w:rFonts w:ascii="ＭＳ Ｐ明朝" w:eastAsia="ＭＳ Ｐ明朝" w:hAnsi="ＭＳ Ｐ明朝" w:hint="eastAsia"/>
          <w:sz w:val="22"/>
        </w:rPr>
        <w:t>第</w:t>
      </w:r>
      <w:r w:rsidR="00212945" w:rsidRPr="00212945">
        <w:rPr>
          <w:rFonts w:ascii="ＭＳ Ｐ明朝" w:eastAsia="ＭＳ Ｐ明朝" w:hAnsi="ＭＳ Ｐ明朝"/>
          <w:sz w:val="22"/>
        </w:rPr>
        <w:t>5</w:t>
      </w:r>
      <w:r w:rsidR="00212945" w:rsidRPr="00212945">
        <w:rPr>
          <w:rFonts w:ascii="ＭＳ Ｐ明朝" w:eastAsia="ＭＳ Ｐ明朝" w:hAnsi="ＭＳ Ｐ明朝" w:hint="eastAsia"/>
          <w:sz w:val="22"/>
        </w:rPr>
        <w:t>次通関情報総合判定システム（第</w:t>
      </w:r>
      <w:r w:rsidR="00212945" w:rsidRPr="00212945">
        <w:rPr>
          <w:rFonts w:ascii="ＭＳ Ｐ明朝" w:eastAsia="ＭＳ Ｐ明朝" w:hAnsi="ＭＳ Ｐ明朝"/>
          <w:sz w:val="22"/>
        </w:rPr>
        <w:t>5</w:t>
      </w:r>
      <w:r w:rsidR="00212945" w:rsidRPr="00212945">
        <w:rPr>
          <w:rFonts w:ascii="ＭＳ Ｐ明朝" w:eastAsia="ＭＳ Ｐ明朝" w:hAnsi="ＭＳ Ｐ明朝" w:hint="eastAsia"/>
          <w:sz w:val="22"/>
        </w:rPr>
        <w:t>次</w:t>
      </w:r>
      <w:r w:rsidR="00212945" w:rsidRPr="00212945">
        <w:rPr>
          <w:rFonts w:ascii="ＭＳ Ｐ明朝" w:eastAsia="ＭＳ Ｐ明朝" w:hAnsi="ＭＳ Ｐ明朝"/>
          <w:sz w:val="22"/>
        </w:rPr>
        <w:t>CIS</w:t>
      </w:r>
      <w:r w:rsidR="00212945" w:rsidRPr="00212945">
        <w:rPr>
          <w:rFonts w:ascii="ＭＳ Ｐ明朝" w:eastAsia="ＭＳ Ｐ明朝" w:hAnsi="ＭＳ Ｐ明朝" w:hint="eastAsia"/>
          <w:sz w:val="22"/>
        </w:rPr>
        <w:t>）に係る運用監視業務</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212945" w:rsidRPr="00212945">
        <w:rPr>
          <w:rFonts w:ascii="ＭＳ Ｐ明朝" w:eastAsia="ＭＳ Ｐ明朝" w:hAnsi="ＭＳ Ｐ明朝" w:hint="eastAsia"/>
          <w:sz w:val="22"/>
        </w:rPr>
        <w:t>第</w:t>
      </w:r>
      <w:r w:rsidR="00212945" w:rsidRPr="00212945">
        <w:rPr>
          <w:rFonts w:ascii="ＭＳ Ｐ明朝" w:eastAsia="ＭＳ Ｐ明朝" w:hAnsi="ＭＳ Ｐ明朝"/>
          <w:sz w:val="22"/>
        </w:rPr>
        <w:t>5</w:t>
      </w:r>
      <w:r w:rsidR="00212945" w:rsidRPr="00212945">
        <w:rPr>
          <w:rFonts w:ascii="ＭＳ Ｐ明朝" w:eastAsia="ＭＳ Ｐ明朝" w:hAnsi="ＭＳ Ｐ明朝" w:hint="eastAsia"/>
          <w:sz w:val="22"/>
        </w:rPr>
        <w:t>次通関情報総合判定システム（第</w:t>
      </w:r>
      <w:r w:rsidR="00212945" w:rsidRPr="00212945">
        <w:rPr>
          <w:rFonts w:ascii="ＭＳ Ｐ明朝" w:eastAsia="ＭＳ Ｐ明朝" w:hAnsi="ＭＳ Ｐ明朝"/>
          <w:sz w:val="22"/>
        </w:rPr>
        <w:t>5</w:t>
      </w:r>
      <w:r w:rsidR="00212945" w:rsidRPr="00212945">
        <w:rPr>
          <w:rFonts w:ascii="ＭＳ Ｐ明朝" w:eastAsia="ＭＳ Ｐ明朝" w:hAnsi="ＭＳ Ｐ明朝" w:hint="eastAsia"/>
          <w:sz w:val="22"/>
        </w:rPr>
        <w:t>次</w:t>
      </w:r>
      <w:r w:rsidR="00212945" w:rsidRPr="00212945">
        <w:rPr>
          <w:rFonts w:ascii="ＭＳ Ｐ明朝" w:eastAsia="ＭＳ Ｐ明朝" w:hAnsi="ＭＳ Ｐ明朝"/>
          <w:sz w:val="22"/>
        </w:rPr>
        <w:t>CIS</w:t>
      </w:r>
      <w:r w:rsidR="00212945" w:rsidRPr="00212945">
        <w:rPr>
          <w:rFonts w:ascii="ＭＳ Ｐ明朝" w:eastAsia="ＭＳ Ｐ明朝" w:hAnsi="ＭＳ Ｐ明朝" w:hint="eastAsia"/>
          <w:sz w:val="22"/>
        </w:rPr>
        <w:t>）に係る運用監視業務</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CA49DD" w:rsidRDefault="00B44B9B" w:rsidP="00B44B9B">
      <w:pPr>
        <w:spacing w:line="140" w:lineRule="atLeast"/>
        <w:jc w:val="right"/>
        <w:rPr>
          <w:sz w:val="22"/>
          <w:szCs w:val="22"/>
        </w:rPr>
      </w:pPr>
      <w:r w:rsidRPr="007F484D">
        <w:rPr>
          <w:rFonts w:hint="eastAsia"/>
          <w:sz w:val="22"/>
          <w:szCs w:val="22"/>
        </w:rPr>
        <w:t>以上</w:t>
      </w:r>
    </w:p>
    <w:p w:rsidR="00CA49DD" w:rsidRDefault="00CA49DD">
      <w:pPr>
        <w:widowControl/>
        <w:jc w:val="left"/>
        <w:rPr>
          <w:sz w:val="22"/>
          <w:szCs w:val="22"/>
        </w:rPr>
      </w:pPr>
      <w:r>
        <w:rPr>
          <w:sz w:val="22"/>
          <w:szCs w:val="22"/>
        </w:rPr>
        <w:br w:type="page"/>
      </w:r>
    </w:p>
    <w:p w:rsidR="00CA49DD" w:rsidRPr="00CA49DD" w:rsidRDefault="00CA49DD" w:rsidP="00CA49DD">
      <w:pPr>
        <w:rPr>
          <w:rFonts w:ascii="ＭＳ Ｐゴシック" w:eastAsia="ＭＳ Ｐゴシック" w:hAnsi="ＭＳ Ｐゴシック"/>
          <w:sz w:val="24"/>
          <w:szCs w:val="24"/>
        </w:rPr>
      </w:pPr>
      <w:r w:rsidRPr="00CA49DD">
        <w:rPr>
          <w:rFonts w:ascii="ＭＳ Ｐゴシック" w:eastAsia="ＭＳ Ｐゴシック" w:hAnsi="ＭＳ Ｐゴシック" w:hint="eastAsia"/>
          <w:sz w:val="24"/>
          <w:szCs w:val="24"/>
        </w:rPr>
        <w:lastRenderedPageBreak/>
        <w:t>別紙１</w:t>
      </w:r>
    </w:p>
    <w:p w:rsidR="00CA49DD" w:rsidRPr="00CA49DD" w:rsidRDefault="00CA49DD" w:rsidP="00CA49DD">
      <w:pPr>
        <w:ind w:firstLine="211"/>
        <w:jc w:val="center"/>
        <w:rPr>
          <w:rFonts w:ascii="ＭＳ Ｐゴシック" w:eastAsia="ＭＳ Ｐゴシック" w:hAnsi="ＭＳ Ｐゴシック"/>
          <w:sz w:val="24"/>
          <w:szCs w:val="24"/>
        </w:rPr>
      </w:pPr>
      <w:r w:rsidRPr="00CA49DD">
        <w:rPr>
          <w:rFonts w:ascii="ＭＳ Ｐゴシック" w:eastAsia="ＭＳ Ｐゴシック" w:hAnsi="ＭＳ Ｐゴシック" w:hint="eastAsia"/>
          <w:sz w:val="24"/>
          <w:szCs w:val="24"/>
        </w:rPr>
        <w:t>配布</w:t>
      </w:r>
      <w:r w:rsidRPr="00CA49DD">
        <w:rPr>
          <w:rFonts w:ascii="ＭＳ Ｐゴシック" w:eastAsia="ＭＳ Ｐゴシック" w:hAnsi="ＭＳ Ｐゴシック"/>
          <w:sz w:val="24"/>
          <w:szCs w:val="24"/>
        </w:rPr>
        <w:t>資料</w:t>
      </w:r>
      <w:r w:rsidRPr="00CA49DD">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A49DD" w:rsidRPr="00CA49DD" w:rsidTr="00630ED7">
        <w:trPr>
          <w:tblHeader/>
        </w:trPr>
        <w:tc>
          <w:tcPr>
            <w:tcW w:w="648" w:type="dxa"/>
            <w:tcBorders>
              <w:top w:val="single" w:sz="4" w:space="0" w:color="auto"/>
            </w:tcBorders>
            <w:vAlign w:val="center"/>
          </w:tcPr>
          <w:p w:rsidR="00CA49DD" w:rsidRPr="00CA49DD" w:rsidRDefault="00CA49DD" w:rsidP="00CA49DD">
            <w:pPr>
              <w:jc w:val="center"/>
              <w:rPr>
                <w:rFonts w:ascii="ＭＳ Ｐ明朝" w:eastAsia="ＭＳ Ｐ明朝" w:hAnsi="ＭＳ Ｐ明朝"/>
                <w:sz w:val="21"/>
                <w:szCs w:val="21"/>
              </w:rPr>
            </w:pPr>
            <w:r w:rsidRPr="00CA49DD">
              <w:rPr>
                <w:rFonts w:ascii="ＭＳ Ｐ明朝" w:eastAsia="ＭＳ Ｐ明朝" w:hAnsi="ＭＳ Ｐ明朝" w:hint="eastAsia"/>
                <w:sz w:val="21"/>
                <w:szCs w:val="21"/>
              </w:rPr>
              <w:t>資料</w:t>
            </w:r>
          </w:p>
          <w:p w:rsidR="00CA49DD" w:rsidRPr="00CA49DD" w:rsidRDefault="00CA49DD" w:rsidP="00CA49DD">
            <w:pPr>
              <w:jc w:val="center"/>
              <w:rPr>
                <w:rFonts w:ascii="ＭＳ Ｐ明朝" w:eastAsia="ＭＳ Ｐ明朝" w:hAnsi="ＭＳ Ｐ明朝"/>
                <w:sz w:val="21"/>
                <w:szCs w:val="21"/>
              </w:rPr>
            </w:pPr>
            <w:r w:rsidRPr="00CA49DD">
              <w:rPr>
                <w:rFonts w:ascii="ＭＳ Ｐ明朝" w:eastAsia="ＭＳ Ｐ明朝" w:hAnsi="ＭＳ Ｐ明朝" w:hint="eastAsia"/>
                <w:sz w:val="21"/>
                <w:szCs w:val="21"/>
              </w:rPr>
              <w:t>番号</w:t>
            </w:r>
          </w:p>
        </w:tc>
        <w:tc>
          <w:tcPr>
            <w:tcW w:w="6660" w:type="dxa"/>
            <w:tcBorders>
              <w:top w:val="single" w:sz="4" w:space="0" w:color="auto"/>
            </w:tcBorders>
            <w:vAlign w:val="center"/>
          </w:tcPr>
          <w:p w:rsidR="00CA49DD" w:rsidRPr="00CA49DD" w:rsidRDefault="00CA49DD" w:rsidP="00CA49DD">
            <w:pPr>
              <w:jc w:val="center"/>
              <w:rPr>
                <w:rFonts w:ascii="ＭＳ Ｐ明朝" w:eastAsia="ＭＳ Ｐ明朝" w:hAnsi="ＭＳ Ｐ明朝"/>
                <w:sz w:val="21"/>
                <w:szCs w:val="21"/>
              </w:rPr>
            </w:pPr>
            <w:r w:rsidRPr="00CA49DD">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CA49DD" w:rsidRPr="00CA49DD" w:rsidRDefault="00CA49DD" w:rsidP="00CA49DD">
            <w:pPr>
              <w:jc w:val="center"/>
              <w:rPr>
                <w:rFonts w:ascii="ＭＳ Ｐ明朝" w:eastAsia="ＭＳ Ｐ明朝" w:hAnsi="ＭＳ Ｐ明朝"/>
                <w:sz w:val="21"/>
                <w:szCs w:val="21"/>
              </w:rPr>
            </w:pPr>
            <w:r w:rsidRPr="00CA49DD">
              <w:rPr>
                <w:rFonts w:ascii="ＭＳ Ｐ明朝" w:eastAsia="ＭＳ Ｐ明朝" w:hAnsi="ＭＳ Ｐ明朝" w:hint="eastAsia"/>
                <w:sz w:val="21"/>
                <w:szCs w:val="21"/>
              </w:rPr>
              <w:t>所有者</w:t>
            </w:r>
          </w:p>
          <w:p w:rsidR="00CA49DD" w:rsidRPr="00CA49DD" w:rsidRDefault="00CA49DD" w:rsidP="00CA49DD">
            <w:pPr>
              <w:jc w:val="center"/>
              <w:rPr>
                <w:rFonts w:ascii="ＭＳ Ｐ明朝" w:eastAsia="ＭＳ Ｐ明朝" w:hAnsi="ＭＳ Ｐ明朝"/>
                <w:sz w:val="21"/>
                <w:szCs w:val="21"/>
              </w:rPr>
            </w:pPr>
            <w:r w:rsidRPr="00CA49DD">
              <w:rPr>
                <w:rFonts w:ascii="ＭＳ Ｐ明朝" w:eastAsia="ＭＳ Ｐ明朝" w:hAnsi="ＭＳ Ｐ明朝" w:hint="eastAsia"/>
                <w:sz w:val="21"/>
                <w:szCs w:val="21"/>
              </w:rPr>
              <w:t>（著作権者）</w:t>
            </w:r>
          </w:p>
        </w:tc>
      </w:tr>
      <w:tr w:rsidR="00CA49DD" w:rsidRPr="00CA49DD" w:rsidTr="00630ED7">
        <w:trPr>
          <w:trHeight w:val="527"/>
        </w:trPr>
        <w:tc>
          <w:tcPr>
            <w:tcW w:w="648" w:type="dxa"/>
            <w:tcBorders>
              <w:top w:val="nil"/>
              <w:bottom w:val="single" w:sz="4" w:space="0" w:color="auto"/>
            </w:tcBorders>
            <w:vAlign w:val="center"/>
          </w:tcPr>
          <w:p w:rsidR="00CA49DD" w:rsidRPr="00CA49DD" w:rsidRDefault="00CA49DD" w:rsidP="00CA49DD">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CA49DD" w:rsidRPr="00CA49DD" w:rsidRDefault="00CA49DD" w:rsidP="00CA49DD">
            <w:pPr>
              <w:snapToGrid w:val="0"/>
              <w:jc w:val="left"/>
              <w:rPr>
                <w:rFonts w:ascii="ＭＳ Ｐ明朝" w:eastAsia="ＭＳ Ｐ明朝" w:hAnsi="ＭＳ Ｐ明朝"/>
                <w:sz w:val="21"/>
                <w:szCs w:val="21"/>
              </w:rPr>
            </w:pPr>
            <w:r w:rsidRPr="00CA49DD">
              <w:rPr>
                <w:rFonts w:ascii="ＭＳ Ｐ明朝" w:eastAsia="ＭＳ Ｐ明朝" w:hAnsi="ＭＳ Ｐ明朝" w:hint="eastAsia"/>
                <w:sz w:val="22"/>
                <w:szCs w:val="21"/>
              </w:rPr>
              <w:t>第5次通関情報総合判定システム（第5次CIS）に係る運用監視業務</w:t>
            </w:r>
            <w:r w:rsidRPr="00CA49DD">
              <w:rPr>
                <w:rFonts w:ascii="ＭＳ Ｐ明朝" w:eastAsia="ＭＳ Ｐ明朝" w:hAnsi="ＭＳ Ｐ明朝" w:hint="eastAsia"/>
                <w:sz w:val="21"/>
                <w:szCs w:val="21"/>
              </w:rPr>
              <w:t>調達仕様書</w:t>
            </w:r>
          </w:p>
        </w:tc>
        <w:tc>
          <w:tcPr>
            <w:tcW w:w="1440" w:type="dxa"/>
            <w:tcBorders>
              <w:top w:val="nil"/>
              <w:bottom w:val="single" w:sz="4" w:space="0" w:color="auto"/>
            </w:tcBorders>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rPr>
          <w:trHeight w:val="527"/>
        </w:trPr>
        <w:tc>
          <w:tcPr>
            <w:tcW w:w="648" w:type="dxa"/>
            <w:tcBorders>
              <w:top w:val="single" w:sz="4" w:space="0" w:color="auto"/>
              <w:bottom w:val="single" w:sz="4" w:space="0" w:color="auto"/>
            </w:tcBorders>
            <w:vAlign w:val="center"/>
          </w:tcPr>
          <w:p w:rsidR="00CA49DD" w:rsidRPr="00CA49DD" w:rsidRDefault="00CA49DD" w:rsidP="00CA49D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別紙01</w:t>
            </w:r>
          </w:p>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運用監視要件定義書</w:t>
            </w:r>
          </w:p>
        </w:tc>
        <w:tc>
          <w:tcPr>
            <w:tcW w:w="1440" w:type="dxa"/>
            <w:tcBorders>
              <w:top w:val="single" w:sz="4" w:space="0" w:color="auto"/>
              <w:bottom w:val="single" w:sz="4" w:space="0" w:color="auto"/>
            </w:tcBorders>
            <w:vAlign w:val="center"/>
          </w:tcPr>
          <w:p w:rsidR="00CA49DD" w:rsidRPr="00CA49DD" w:rsidRDefault="00CA49DD" w:rsidP="00CA49DD">
            <w:pPr>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rPr>
          <w:trHeight w:val="527"/>
        </w:trPr>
        <w:tc>
          <w:tcPr>
            <w:tcW w:w="648" w:type="dxa"/>
            <w:tcBorders>
              <w:top w:val="single" w:sz="4" w:space="0" w:color="auto"/>
              <w:bottom w:val="single" w:sz="4" w:space="0" w:color="auto"/>
            </w:tcBorders>
            <w:vAlign w:val="center"/>
          </w:tcPr>
          <w:p w:rsidR="00CA49DD" w:rsidRPr="00CA49DD" w:rsidRDefault="00CA49DD" w:rsidP="00CA49D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別紙02</w:t>
            </w:r>
          </w:p>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第5次CIS要件定義書</w:t>
            </w:r>
          </w:p>
        </w:tc>
        <w:tc>
          <w:tcPr>
            <w:tcW w:w="1440" w:type="dxa"/>
            <w:tcBorders>
              <w:top w:val="single" w:sz="4" w:space="0" w:color="auto"/>
              <w:bottom w:val="single" w:sz="4" w:space="0" w:color="auto"/>
            </w:tcBorders>
            <w:vAlign w:val="center"/>
          </w:tcPr>
          <w:p w:rsidR="00CA49DD" w:rsidRPr="00CA49DD" w:rsidRDefault="00CA49DD" w:rsidP="00CA49DD">
            <w:pPr>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rPr>
          <w:trHeight w:val="527"/>
        </w:trPr>
        <w:tc>
          <w:tcPr>
            <w:tcW w:w="648" w:type="dxa"/>
            <w:tcBorders>
              <w:top w:val="single" w:sz="4" w:space="0" w:color="auto"/>
              <w:bottom w:val="single" w:sz="4" w:space="0" w:color="auto"/>
            </w:tcBorders>
            <w:vAlign w:val="center"/>
          </w:tcPr>
          <w:p w:rsidR="00CA49DD" w:rsidRPr="00CA49DD" w:rsidRDefault="00CA49DD" w:rsidP="00CA49D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別紙03</w:t>
            </w:r>
          </w:p>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納入成果物一覧</w:t>
            </w:r>
          </w:p>
        </w:tc>
        <w:tc>
          <w:tcPr>
            <w:tcW w:w="1440" w:type="dxa"/>
            <w:tcBorders>
              <w:top w:val="single" w:sz="4" w:space="0" w:color="auto"/>
              <w:bottom w:val="single" w:sz="4" w:space="0" w:color="auto"/>
            </w:tcBorders>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rPr>
          <w:trHeight w:val="527"/>
        </w:trPr>
        <w:tc>
          <w:tcPr>
            <w:tcW w:w="648" w:type="dxa"/>
            <w:tcBorders>
              <w:top w:val="single" w:sz="4" w:space="0" w:color="auto"/>
              <w:bottom w:val="single" w:sz="4" w:space="0" w:color="auto"/>
            </w:tcBorders>
            <w:vAlign w:val="center"/>
          </w:tcPr>
          <w:p w:rsidR="00CA49DD" w:rsidRPr="00CA49DD" w:rsidRDefault="00CA49DD" w:rsidP="00CA49D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別紙04</w:t>
            </w:r>
          </w:p>
          <w:p w:rsidR="00CA49DD" w:rsidRPr="00CA49DD" w:rsidRDefault="00CA49DD" w:rsidP="00CA49DD">
            <w:pPr>
              <w:rPr>
                <w:rFonts w:ascii="ＭＳ Ｐ明朝" w:eastAsia="ＭＳ Ｐ明朝" w:hAnsi="ＭＳ Ｐ明朝"/>
                <w:sz w:val="21"/>
                <w:szCs w:val="21"/>
              </w:rPr>
            </w:pPr>
            <w:r w:rsidRPr="00CA49DD">
              <w:rPr>
                <w:rFonts w:ascii="ＭＳ Ｐ明朝" w:eastAsia="ＭＳ Ｐ明朝" w:hAnsi="ＭＳ Ｐ明朝" w:hint="eastAsia"/>
                <w:sz w:val="21"/>
                <w:szCs w:val="21"/>
              </w:rPr>
              <w:t>用語集</w:t>
            </w:r>
          </w:p>
        </w:tc>
        <w:tc>
          <w:tcPr>
            <w:tcW w:w="1440" w:type="dxa"/>
            <w:tcBorders>
              <w:top w:val="single" w:sz="4" w:space="0" w:color="auto"/>
              <w:bottom w:val="single" w:sz="4" w:space="0" w:color="auto"/>
            </w:tcBorders>
            <w:vAlign w:val="center"/>
          </w:tcPr>
          <w:p w:rsidR="00CA49DD" w:rsidRPr="00CA49DD" w:rsidRDefault="00CA49DD" w:rsidP="00CA49DD">
            <w:pPr>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bl>
    <w:p w:rsidR="00CA49DD" w:rsidRPr="00CA49DD" w:rsidRDefault="00CA49DD" w:rsidP="00CA49DD">
      <w:pPr>
        <w:widowControl/>
        <w:jc w:val="left"/>
        <w:rPr>
          <w:rFonts w:ascii="ＭＳ Ｐゴシック" w:eastAsia="ＭＳ Ｐゴシック" w:hAnsi="ＭＳ Ｐゴシック"/>
          <w:sz w:val="24"/>
          <w:szCs w:val="24"/>
        </w:rPr>
      </w:pPr>
      <w:r w:rsidRPr="00CA49DD">
        <w:rPr>
          <w:rFonts w:ascii="ＭＳ Ｐゴシック" w:eastAsia="ＭＳ Ｐゴシック" w:hAnsi="ＭＳ Ｐゴシック"/>
          <w:sz w:val="24"/>
          <w:szCs w:val="24"/>
        </w:rPr>
        <w:br w:type="page"/>
      </w:r>
    </w:p>
    <w:p w:rsidR="00CA49DD" w:rsidRPr="00CA49DD" w:rsidRDefault="00CA49DD" w:rsidP="00CA49DD">
      <w:pPr>
        <w:rPr>
          <w:rFonts w:ascii="ＭＳ Ｐゴシック" w:eastAsia="ＭＳ Ｐゴシック" w:hAnsi="ＭＳ Ｐゴシック"/>
          <w:sz w:val="24"/>
          <w:szCs w:val="24"/>
        </w:rPr>
      </w:pPr>
      <w:r w:rsidRPr="00CA49DD">
        <w:rPr>
          <w:rFonts w:ascii="ＭＳ Ｐゴシック" w:eastAsia="ＭＳ Ｐゴシック" w:hAnsi="ＭＳ Ｐゴシック" w:hint="eastAsia"/>
          <w:sz w:val="24"/>
          <w:szCs w:val="24"/>
        </w:rPr>
        <w:lastRenderedPageBreak/>
        <w:t>別紙２</w:t>
      </w:r>
    </w:p>
    <w:p w:rsidR="00CA49DD" w:rsidRPr="00CA49DD" w:rsidRDefault="00CA49DD" w:rsidP="00CA49DD">
      <w:pPr>
        <w:ind w:firstLine="211"/>
        <w:jc w:val="center"/>
        <w:rPr>
          <w:rFonts w:ascii="ＭＳ Ｐゴシック" w:eastAsia="ＭＳ Ｐゴシック" w:hAnsi="ＭＳ Ｐゴシック"/>
          <w:sz w:val="24"/>
          <w:szCs w:val="24"/>
        </w:rPr>
      </w:pPr>
      <w:r w:rsidRPr="00CA49DD">
        <w:rPr>
          <w:rFonts w:ascii="ＭＳ Ｐゴシック" w:eastAsia="ＭＳ Ｐゴシック" w:hAnsi="ＭＳ Ｐゴシック" w:hint="eastAsia"/>
          <w:sz w:val="24"/>
          <w:szCs w:val="24"/>
        </w:rPr>
        <w:t>閲覧</w:t>
      </w:r>
      <w:r w:rsidRPr="00CA49DD">
        <w:rPr>
          <w:rFonts w:ascii="ＭＳ Ｐゴシック" w:eastAsia="ＭＳ Ｐゴシック" w:hAnsi="ＭＳ Ｐゴシック"/>
          <w:sz w:val="24"/>
          <w:szCs w:val="24"/>
        </w:rPr>
        <w:t>資料</w:t>
      </w:r>
      <w:r w:rsidRPr="00CA49DD">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A49DD" w:rsidRPr="00CA49DD" w:rsidTr="00630ED7">
        <w:trPr>
          <w:tblHeader/>
        </w:trPr>
        <w:tc>
          <w:tcPr>
            <w:tcW w:w="648" w:type="dxa"/>
            <w:tcBorders>
              <w:top w:val="single" w:sz="4" w:space="0" w:color="auto"/>
            </w:tcBorders>
            <w:vAlign w:val="center"/>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資料</w:t>
            </w:r>
          </w:p>
          <w:p w:rsidR="00CA49DD" w:rsidRPr="00CA49DD" w:rsidRDefault="00CA49DD" w:rsidP="00CA49DD">
            <w:pPr>
              <w:jc w:val="center"/>
              <w:rPr>
                <w:rFonts w:ascii="ＭＳ 明朝" w:hAnsi="ＭＳ 明朝"/>
                <w:sz w:val="21"/>
                <w:szCs w:val="21"/>
              </w:rPr>
            </w:pPr>
            <w:r w:rsidRPr="00CA49DD">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CA49DD" w:rsidRPr="00CA49DD" w:rsidRDefault="00CA49DD" w:rsidP="00CA49DD">
            <w:pPr>
              <w:jc w:val="center"/>
              <w:rPr>
                <w:sz w:val="21"/>
                <w:szCs w:val="21"/>
              </w:rPr>
            </w:pPr>
            <w:r w:rsidRPr="00CA49DD">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所有者</w:t>
            </w:r>
          </w:p>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（著作権者）</w:t>
            </w:r>
          </w:p>
        </w:tc>
      </w:tr>
      <w:tr w:rsidR="00CA49DD" w:rsidRPr="00CA49DD" w:rsidTr="00630ED7">
        <w:tc>
          <w:tcPr>
            <w:tcW w:w="648" w:type="dxa"/>
            <w:tcBorders>
              <w:top w:val="nil"/>
            </w:tcBorders>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閲覧資料01</w:t>
            </w:r>
          </w:p>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vAlign w:val="center"/>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閲覧資料02</w:t>
            </w:r>
          </w:p>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第5次CIS基本設計書</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閲覧資料03</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第5次CIS詳細</w:t>
            </w:r>
            <w:r w:rsidRPr="00CA49DD">
              <w:rPr>
                <w:rFonts w:asciiTheme="minorEastAsia" w:eastAsiaTheme="minorEastAsia" w:hAnsiTheme="minorEastAsia" w:cs="ＭＳ 明朝"/>
                <w:sz w:val="21"/>
              </w:rPr>
              <w:t>設計書</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閲覧資料04</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第5</w:t>
            </w:r>
            <w:r w:rsidRPr="00CA49DD">
              <w:rPr>
                <w:rFonts w:asciiTheme="minorEastAsia" w:eastAsiaTheme="minorEastAsia" w:hAnsiTheme="minorEastAsia" w:cs="ＭＳ 明朝"/>
                <w:sz w:val="21"/>
              </w:rPr>
              <w:t>次CIS詳細設計作業基準</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閲覧資料05</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第5</w:t>
            </w:r>
            <w:r w:rsidRPr="00CA49DD">
              <w:rPr>
                <w:rFonts w:asciiTheme="minorEastAsia" w:eastAsiaTheme="minorEastAsia" w:hAnsiTheme="minorEastAsia" w:cs="ＭＳ 明朝"/>
                <w:sz w:val="21"/>
              </w:rPr>
              <w:t>次CISプログラム設計作業標準</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閲覧資料06</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第5次CISプログラム製造作業標準</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閲覧資料07</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第5次CIS</w:t>
            </w:r>
            <w:r w:rsidRPr="00CA49DD">
              <w:rPr>
                <w:rFonts w:asciiTheme="minorEastAsia" w:eastAsiaTheme="minorEastAsia" w:hAnsiTheme="minorEastAsia" w:cs="ＭＳ 明朝"/>
                <w:sz w:val="21"/>
              </w:rPr>
              <w:t>運用</w:t>
            </w:r>
            <w:r w:rsidRPr="00CA49DD">
              <w:rPr>
                <w:rFonts w:asciiTheme="minorEastAsia" w:eastAsiaTheme="minorEastAsia" w:hAnsiTheme="minorEastAsia" w:cs="ＭＳ 明朝" w:hint="eastAsia"/>
                <w:sz w:val="21"/>
              </w:rPr>
              <w:t>設計</w:t>
            </w:r>
            <w:r w:rsidRPr="00CA49DD">
              <w:rPr>
                <w:rFonts w:asciiTheme="minorEastAsia" w:eastAsiaTheme="minorEastAsia" w:hAnsiTheme="minorEastAsia" w:cs="ＭＳ 明朝"/>
                <w:sz w:val="21"/>
              </w:rPr>
              <w:t>書</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閲覧資料08</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第5次CIS運用説明書</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閲覧資料09</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通関情報総合判定システム運転業務運用報告書（202</w:t>
            </w:r>
            <w:r w:rsidRPr="00CA49DD">
              <w:rPr>
                <w:rFonts w:asciiTheme="minorEastAsia" w:eastAsiaTheme="minorEastAsia" w:hAnsiTheme="minorEastAsia" w:cs="ＭＳ 明朝"/>
                <w:sz w:val="21"/>
              </w:rPr>
              <w:t>3年度報告及び月次報告（</w:t>
            </w:r>
            <w:r w:rsidRPr="00CA49DD">
              <w:rPr>
                <w:rFonts w:asciiTheme="minorEastAsia" w:eastAsiaTheme="minorEastAsia" w:hAnsiTheme="minorEastAsia" w:cs="ＭＳ 明朝" w:hint="eastAsia"/>
                <w:sz w:val="21"/>
              </w:rPr>
              <w:t>202</w:t>
            </w:r>
            <w:r w:rsidRPr="00CA49DD">
              <w:rPr>
                <w:rFonts w:asciiTheme="minorEastAsia" w:eastAsiaTheme="minorEastAsia" w:hAnsiTheme="minorEastAsia" w:cs="ＭＳ 明朝"/>
                <w:sz w:val="21"/>
              </w:rPr>
              <w:t>3年</w:t>
            </w:r>
            <w:r w:rsidRPr="00CA49DD">
              <w:rPr>
                <w:rFonts w:asciiTheme="minorEastAsia" w:eastAsiaTheme="minorEastAsia" w:hAnsiTheme="minorEastAsia" w:cs="ＭＳ 明朝" w:hint="eastAsia"/>
                <w:sz w:val="21"/>
              </w:rPr>
              <w:t>4</w:t>
            </w:r>
            <w:r w:rsidRPr="00CA49DD">
              <w:rPr>
                <w:rFonts w:asciiTheme="minorEastAsia" w:eastAsiaTheme="minorEastAsia" w:hAnsiTheme="minorEastAsia" w:cs="ＭＳ 明朝"/>
                <w:sz w:val="21"/>
              </w:rPr>
              <w:t>月期～</w:t>
            </w:r>
            <w:r w:rsidRPr="00CA49DD">
              <w:rPr>
                <w:rFonts w:asciiTheme="minorEastAsia" w:eastAsiaTheme="minorEastAsia" w:hAnsiTheme="minorEastAsia" w:cs="ＭＳ 明朝" w:hint="eastAsia"/>
                <w:sz w:val="21"/>
              </w:rPr>
              <w:t>202</w:t>
            </w:r>
            <w:r w:rsidRPr="00CA49DD">
              <w:rPr>
                <w:rFonts w:asciiTheme="minorEastAsia" w:eastAsiaTheme="minorEastAsia" w:hAnsiTheme="minorEastAsia" w:cs="ＭＳ 明朝"/>
                <w:sz w:val="21"/>
              </w:rPr>
              <w:t>4年</w:t>
            </w:r>
            <w:r w:rsidRPr="00CA49DD">
              <w:rPr>
                <w:rFonts w:asciiTheme="minorEastAsia" w:eastAsiaTheme="minorEastAsia" w:hAnsiTheme="minorEastAsia" w:cs="ＭＳ 明朝" w:hint="eastAsia"/>
                <w:sz w:val="21"/>
              </w:rPr>
              <w:t>3</w:t>
            </w:r>
            <w:r w:rsidRPr="00CA49DD">
              <w:rPr>
                <w:rFonts w:asciiTheme="minorEastAsia" w:eastAsiaTheme="minorEastAsia" w:hAnsiTheme="minorEastAsia" w:cs="ＭＳ 明朝"/>
                <w:sz w:val="21"/>
              </w:rPr>
              <w:t>月期））</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閲覧資料10</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sz w:val="21"/>
              </w:rPr>
              <w:t>第5次CISプロジェクト計画書等関連文書</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閲覧資料11</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color w:val="000000" w:themeColor="text1"/>
                <w:sz w:val="21"/>
              </w:rPr>
              <w:t>通関事務総合データ通信システムの概要</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r w:rsidR="00CA49DD" w:rsidRPr="00CA49DD" w:rsidTr="00630ED7">
        <w:tc>
          <w:tcPr>
            <w:tcW w:w="648" w:type="dxa"/>
            <w:vAlign w:val="center"/>
          </w:tcPr>
          <w:p w:rsidR="00CA49DD" w:rsidRPr="00CA49DD" w:rsidRDefault="00CA49DD" w:rsidP="00CA49DD">
            <w:pPr>
              <w:numPr>
                <w:ilvl w:val="0"/>
                <w:numId w:val="8"/>
              </w:numPr>
              <w:snapToGrid w:val="0"/>
              <w:jc w:val="right"/>
              <w:rPr>
                <w:rFonts w:asciiTheme="minorEastAsia" w:eastAsiaTheme="minorEastAsia" w:hAnsiTheme="minorEastAsia"/>
                <w:sz w:val="21"/>
                <w:szCs w:val="21"/>
              </w:rPr>
            </w:pPr>
          </w:p>
        </w:tc>
        <w:tc>
          <w:tcPr>
            <w:tcW w:w="6660" w:type="dxa"/>
          </w:tcPr>
          <w:p w:rsidR="00CA49DD" w:rsidRPr="00CA49DD" w:rsidRDefault="00CA49DD" w:rsidP="00CA49DD">
            <w:pPr>
              <w:snapToGrid w:val="0"/>
              <w:jc w:val="left"/>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閲覧資料12</w:t>
            </w:r>
          </w:p>
          <w:p w:rsidR="00CA49DD" w:rsidRPr="00CA49DD" w:rsidRDefault="00CA49DD" w:rsidP="00CA49DD">
            <w:pPr>
              <w:widowControl/>
              <w:jc w:val="left"/>
              <w:rPr>
                <w:rFonts w:asciiTheme="minorEastAsia" w:eastAsiaTheme="minorEastAsia" w:hAnsiTheme="minorEastAsia" w:cs="ＭＳ 明朝"/>
                <w:sz w:val="21"/>
              </w:rPr>
            </w:pPr>
            <w:r w:rsidRPr="00CA49DD">
              <w:rPr>
                <w:rFonts w:asciiTheme="minorEastAsia" w:eastAsiaTheme="minorEastAsia" w:hAnsiTheme="minorEastAsia" w:cs="ＭＳ 明朝" w:hint="eastAsia"/>
                <w:color w:val="000000" w:themeColor="text1"/>
                <w:sz w:val="21"/>
              </w:rPr>
              <w:t>ガバメントクラウド概要解説</w:t>
            </w:r>
          </w:p>
        </w:tc>
        <w:tc>
          <w:tcPr>
            <w:tcW w:w="1440" w:type="dxa"/>
            <w:vAlign w:val="center"/>
          </w:tcPr>
          <w:p w:rsidR="00CA49DD" w:rsidRPr="00CA49DD" w:rsidRDefault="00CA49DD" w:rsidP="00CA49DD">
            <w:pPr>
              <w:snapToGrid w:val="0"/>
              <w:jc w:val="center"/>
              <w:rPr>
                <w:rFonts w:asciiTheme="minorEastAsia" w:eastAsiaTheme="minorEastAsia" w:hAnsiTheme="minorEastAsia"/>
                <w:sz w:val="21"/>
                <w:szCs w:val="21"/>
              </w:rPr>
            </w:pPr>
            <w:r w:rsidRPr="00CA49DD">
              <w:rPr>
                <w:rFonts w:asciiTheme="minorEastAsia" w:eastAsiaTheme="minorEastAsia" w:hAnsiTheme="minorEastAsia" w:hint="eastAsia"/>
                <w:sz w:val="21"/>
                <w:szCs w:val="21"/>
              </w:rPr>
              <w:t>東京税関</w:t>
            </w:r>
          </w:p>
        </w:tc>
      </w:tr>
    </w:tbl>
    <w:p w:rsidR="00CA49DD" w:rsidRPr="00CA49DD" w:rsidRDefault="00CA49DD" w:rsidP="00CA49DD">
      <w:pPr>
        <w:rPr>
          <w:rFonts w:ascii="ＭＳ Ｐゴシック" w:eastAsia="ＭＳ Ｐゴシック" w:hAnsi="ＭＳ Ｐゴシック"/>
          <w:sz w:val="24"/>
          <w:szCs w:val="24"/>
        </w:rPr>
      </w:pPr>
      <w:r w:rsidRPr="00CA49DD">
        <w:rPr>
          <w:rFonts w:ascii="ＭＳ Ｐゴシック" w:eastAsia="ＭＳ Ｐゴシック" w:hAnsi="ＭＳ Ｐゴシック"/>
          <w:sz w:val="21"/>
          <w:szCs w:val="21"/>
        </w:rPr>
        <w:br w:type="page"/>
      </w:r>
      <w:r w:rsidRPr="00CA49DD">
        <w:rPr>
          <w:rFonts w:ascii="ＭＳ Ｐゴシック" w:eastAsia="ＭＳ Ｐゴシック" w:hAnsi="ＭＳ Ｐゴシック" w:hint="eastAsia"/>
          <w:sz w:val="24"/>
          <w:szCs w:val="24"/>
        </w:rPr>
        <w:lastRenderedPageBreak/>
        <w:t>別紙３</w:t>
      </w:r>
    </w:p>
    <w:p w:rsidR="00CA49DD" w:rsidRPr="00CA49DD" w:rsidRDefault="00CA49DD" w:rsidP="00CA49DD">
      <w:pPr>
        <w:rPr>
          <w:rFonts w:ascii="ＭＳ Ｐゴシック" w:eastAsia="ＭＳ Ｐゴシック" w:hAnsi="ＭＳ Ｐゴシック"/>
          <w:sz w:val="21"/>
          <w:szCs w:val="21"/>
        </w:rPr>
      </w:pPr>
    </w:p>
    <w:p w:rsidR="00CA49DD" w:rsidRPr="00CA49DD" w:rsidRDefault="00CA49DD" w:rsidP="00CA49DD">
      <w:pPr>
        <w:rPr>
          <w:rFonts w:ascii="ＭＳ Ｐゴシック" w:eastAsia="ＭＳ Ｐゴシック" w:hAnsi="ＭＳ Ｐゴシック"/>
          <w:sz w:val="24"/>
          <w:szCs w:val="24"/>
        </w:rPr>
      </w:pPr>
      <w:r w:rsidRPr="00CA49DD">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A49DD" w:rsidRPr="00CA49DD" w:rsidTr="00630ED7">
        <w:tc>
          <w:tcPr>
            <w:tcW w:w="606" w:type="dxa"/>
          </w:tcPr>
          <w:p w:rsidR="00CA49DD" w:rsidRPr="00CA49DD" w:rsidRDefault="00CA49DD" w:rsidP="00CA49DD">
            <w:pPr>
              <w:jc w:val="center"/>
              <w:rPr>
                <w:rFonts w:ascii="ＭＳ Ｐゴシック" w:eastAsia="ＭＳ Ｐゴシック" w:hAnsi="ＭＳ Ｐゴシック"/>
                <w:sz w:val="21"/>
                <w:szCs w:val="21"/>
              </w:rPr>
            </w:pPr>
          </w:p>
        </w:tc>
        <w:tc>
          <w:tcPr>
            <w:tcW w:w="3054"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組織名</w:t>
            </w:r>
          </w:p>
        </w:tc>
        <w:tc>
          <w:tcPr>
            <w:tcW w:w="169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役職</w:t>
            </w:r>
          </w:p>
        </w:tc>
        <w:tc>
          <w:tcPr>
            <w:tcW w:w="169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氏名</w:t>
            </w:r>
          </w:p>
        </w:tc>
        <w:tc>
          <w:tcPr>
            <w:tcW w:w="169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連絡先</w:t>
            </w:r>
          </w:p>
        </w:tc>
      </w:tr>
      <w:tr w:rsidR="00CA49DD" w:rsidRPr="00CA49DD" w:rsidTr="00630ED7">
        <w:tc>
          <w:tcPr>
            <w:tcW w:w="60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１</w:t>
            </w:r>
          </w:p>
        </w:tc>
        <w:tc>
          <w:tcPr>
            <w:tcW w:w="3054"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r>
      <w:tr w:rsidR="00CA49DD" w:rsidRPr="00CA49DD" w:rsidTr="00630ED7">
        <w:tc>
          <w:tcPr>
            <w:tcW w:w="60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２</w:t>
            </w:r>
          </w:p>
        </w:tc>
        <w:tc>
          <w:tcPr>
            <w:tcW w:w="3054"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r>
      <w:tr w:rsidR="00CA49DD" w:rsidRPr="00CA49DD" w:rsidTr="00630ED7">
        <w:tc>
          <w:tcPr>
            <w:tcW w:w="60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３</w:t>
            </w:r>
          </w:p>
        </w:tc>
        <w:tc>
          <w:tcPr>
            <w:tcW w:w="3054"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r>
      <w:tr w:rsidR="00CA49DD" w:rsidRPr="00CA49DD" w:rsidTr="00630ED7">
        <w:tc>
          <w:tcPr>
            <w:tcW w:w="60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４</w:t>
            </w:r>
          </w:p>
        </w:tc>
        <w:tc>
          <w:tcPr>
            <w:tcW w:w="3054"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r>
      <w:tr w:rsidR="00CA49DD" w:rsidRPr="00CA49DD" w:rsidTr="00630ED7">
        <w:tc>
          <w:tcPr>
            <w:tcW w:w="606" w:type="dxa"/>
          </w:tcPr>
          <w:p w:rsidR="00CA49DD" w:rsidRPr="00CA49DD" w:rsidRDefault="00CA49DD" w:rsidP="00CA49DD">
            <w:pPr>
              <w:jc w:val="center"/>
              <w:rPr>
                <w:rFonts w:ascii="ＭＳ Ｐゴシック" w:eastAsia="ＭＳ Ｐゴシック" w:hAnsi="ＭＳ Ｐゴシック"/>
                <w:sz w:val="21"/>
                <w:szCs w:val="21"/>
              </w:rPr>
            </w:pPr>
            <w:r w:rsidRPr="00CA49DD">
              <w:rPr>
                <w:rFonts w:ascii="ＭＳ Ｐゴシック" w:eastAsia="ＭＳ Ｐゴシック" w:hAnsi="ＭＳ Ｐゴシック" w:hint="eastAsia"/>
                <w:sz w:val="21"/>
                <w:szCs w:val="21"/>
              </w:rPr>
              <w:t>５</w:t>
            </w:r>
          </w:p>
        </w:tc>
        <w:tc>
          <w:tcPr>
            <w:tcW w:w="3054"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c>
          <w:tcPr>
            <w:tcW w:w="1696" w:type="dxa"/>
          </w:tcPr>
          <w:p w:rsidR="00CA49DD" w:rsidRPr="00CA49DD" w:rsidRDefault="00CA49DD" w:rsidP="00CA49DD">
            <w:pPr>
              <w:jc w:val="center"/>
              <w:rPr>
                <w:rFonts w:ascii="ＭＳ Ｐゴシック" w:eastAsia="ＭＳ Ｐゴシック" w:hAnsi="ＭＳ Ｐゴシック"/>
                <w:sz w:val="21"/>
                <w:szCs w:val="21"/>
              </w:rPr>
            </w:pPr>
          </w:p>
        </w:tc>
      </w:tr>
    </w:tbl>
    <w:p w:rsidR="00442B03" w:rsidRPr="007F484D" w:rsidRDefault="00442B03" w:rsidP="00CA49DD">
      <w:pPr>
        <w:spacing w:line="140" w:lineRule="atLeast"/>
        <w:rPr>
          <w:rFonts w:hint="eastAsia"/>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1294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A49DD"/>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A103D"/>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DC379A9"/>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2115</Words>
  <Characters>300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24</cp:revision>
  <cp:lastPrinted>2014-10-30T12:31:00Z</cp:lastPrinted>
  <dcterms:created xsi:type="dcterms:W3CDTF">2016-11-14T00:59:00Z</dcterms:created>
  <dcterms:modified xsi:type="dcterms:W3CDTF">2024-08-29T05:25:00Z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