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B3C8" w14:textId="77777777" w:rsidR="008D7B4D" w:rsidRDefault="003F786F" w:rsidP="00BA3788">
      <w:pPr>
        <w:jc w:val="right"/>
      </w:pPr>
      <w:bookmarkStart w:id="0" w:name="_GoBack"/>
      <w:bookmarkEnd w:id="0"/>
      <w:r>
        <w:rPr>
          <w:rFonts w:hint="eastAsia"/>
        </w:rPr>
        <w:t>税関様式</w:t>
      </w:r>
      <w:r>
        <w:rPr>
          <w:rFonts w:hint="eastAsia"/>
        </w:rPr>
        <w:t>T</w:t>
      </w:r>
      <w:r w:rsidR="002D66EF">
        <w:rPr>
          <w:rFonts w:hint="eastAsia"/>
        </w:rPr>
        <w:t>第</w:t>
      </w:r>
      <w:r>
        <w:rPr>
          <w:rFonts w:hint="eastAsia"/>
        </w:rPr>
        <w:t>1010</w:t>
      </w:r>
      <w:r>
        <w:rPr>
          <w:rFonts w:hint="eastAsia"/>
        </w:rPr>
        <w:t>号</w:t>
      </w:r>
    </w:p>
    <w:p w14:paraId="4DC6DF57" w14:textId="77777777" w:rsidR="003F786F" w:rsidRDefault="003F786F" w:rsidP="00BA3788">
      <w:pPr>
        <w:jc w:val="center"/>
      </w:pPr>
      <w:r>
        <w:rPr>
          <w:rFonts w:hint="eastAsia"/>
        </w:rPr>
        <w:t>変</w:t>
      </w:r>
      <w:r w:rsidR="00BA3788">
        <w:rPr>
          <w:rFonts w:hint="eastAsia"/>
        </w:rPr>
        <w:t xml:space="preserve">　</w:t>
      </w:r>
      <w:r>
        <w:rPr>
          <w:rFonts w:hint="eastAsia"/>
        </w:rPr>
        <w:t>質</w:t>
      </w:r>
      <w:r w:rsidR="00BA3788">
        <w:rPr>
          <w:rFonts w:hint="eastAsia"/>
        </w:rPr>
        <w:t xml:space="preserve">　</w:t>
      </w:r>
      <w:r>
        <w:rPr>
          <w:rFonts w:hint="eastAsia"/>
        </w:rPr>
        <w:t>・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損</w:t>
      </w:r>
      <w:r w:rsidR="00BA3788">
        <w:rPr>
          <w:rFonts w:hint="eastAsia"/>
        </w:rPr>
        <w:t xml:space="preserve">　</w:t>
      </w:r>
      <w:r>
        <w:rPr>
          <w:rFonts w:hint="eastAsia"/>
        </w:rPr>
        <w:t>傷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減</w:t>
      </w:r>
      <w:r w:rsidR="00BA3788">
        <w:rPr>
          <w:rFonts w:hint="eastAsia"/>
        </w:rPr>
        <w:t xml:space="preserve">　</w:t>
      </w:r>
      <w:r>
        <w:rPr>
          <w:rFonts w:hint="eastAsia"/>
        </w:rPr>
        <w:t>税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明</w:t>
      </w:r>
      <w:r w:rsidR="00BA3788">
        <w:rPr>
          <w:rFonts w:hint="eastAsia"/>
        </w:rPr>
        <w:t xml:space="preserve">　</w:t>
      </w:r>
      <w:r>
        <w:rPr>
          <w:rFonts w:hint="eastAsia"/>
        </w:rPr>
        <w:t>細</w:t>
      </w:r>
      <w:r w:rsidR="00BA3788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172E4B8" w14:textId="77777777" w:rsidR="00BB2016" w:rsidRDefault="00BB2016"/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687"/>
      </w:tblGrid>
      <w:tr w:rsidR="003F786F" w14:paraId="7D8F9729" w14:textId="77777777" w:rsidTr="00C8698F">
        <w:tc>
          <w:tcPr>
            <w:tcW w:w="2639" w:type="dxa"/>
            <w:shd w:val="clear" w:color="auto" w:fill="auto"/>
          </w:tcPr>
          <w:p w14:paraId="0FBD5810" w14:textId="6B828B8D" w:rsidR="003F786F" w:rsidRPr="007165A8" w:rsidRDefault="0000192E">
            <w:r w:rsidRPr="007165A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BC5C0D" wp14:editId="3A243A10">
                      <wp:simplePos x="0" y="0"/>
                      <wp:positionH relativeFrom="column">
                        <wp:posOffset>-2087245</wp:posOffset>
                      </wp:positionH>
                      <wp:positionV relativeFrom="paragraph">
                        <wp:posOffset>-9525</wp:posOffset>
                      </wp:positionV>
                      <wp:extent cx="1676400" cy="571500"/>
                      <wp:effectExtent l="0" t="0" r="19050" b="1905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97240" w14:textId="77777777" w:rsidR="003F786F" w:rsidRDefault="003F786F">
                                  <w:r>
                                    <w:rPr>
                                      <w:rFonts w:hint="eastAsia"/>
                                    </w:rPr>
                                    <w:t>あて先</w:t>
                                  </w:r>
                                </w:p>
                                <w:p w14:paraId="4A10DFBC" w14:textId="77777777" w:rsidR="003F786F" w:rsidRDefault="003F786F" w:rsidP="00C8698F">
                                  <w:pPr>
                                    <w:spacing w:beforeLines="50" w:before="18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税関長殿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64.35pt;margin-top:-.75pt;width:13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">
                      <v:textbox inset="5.85pt,.7pt,5.85pt,.7pt">
                        <w:txbxContent>
                          <w:p w:rsidR="003F786F" w:rsidRDefault="003F786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あて先</w:t>
                            </w:r>
                          </w:p>
                          <w:p w:rsidR="003F786F" w:rsidRDefault="003F786F" w:rsidP="00C8698F">
                            <w:pPr>
                              <w:spacing w:beforeLines="50" w:before="18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税関長殿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65A8" w:rsidRPr="007165A8">
              <w:rPr>
                <w:rFonts w:hint="eastAsia"/>
              </w:rPr>
              <w:t>令和</w:t>
            </w:r>
            <w:r w:rsidR="003F786F" w:rsidRPr="007165A8">
              <w:rPr>
                <w:rFonts w:hint="eastAsia"/>
              </w:rPr>
              <w:t xml:space="preserve">　</w:t>
            </w:r>
            <w:r w:rsidR="00C8698F" w:rsidRPr="007165A8">
              <w:rPr>
                <w:rFonts w:hint="eastAsia"/>
              </w:rPr>
              <w:t xml:space="preserve">　</w:t>
            </w:r>
            <w:r w:rsidR="003F786F" w:rsidRPr="007165A8">
              <w:rPr>
                <w:rFonts w:hint="eastAsia"/>
              </w:rPr>
              <w:t>年　　月　　日</w:t>
            </w:r>
          </w:p>
        </w:tc>
        <w:tc>
          <w:tcPr>
            <w:tcW w:w="2687" w:type="dxa"/>
            <w:shd w:val="clear" w:color="auto" w:fill="auto"/>
          </w:tcPr>
          <w:p w14:paraId="6DE822E5" w14:textId="77777777" w:rsidR="003F786F" w:rsidRDefault="003F786F">
            <w:r>
              <w:rPr>
                <w:rFonts w:hint="eastAsia"/>
              </w:rPr>
              <w:t>受理番号</w:t>
            </w:r>
          </w:p>
        </w:tc>
      </w:tr>
      <w:tr w:rsidR="003F786F" w14:paraId="7BA4739E" w14:textId="77777777" w:rsidTr="00C8698F">
        <w:tc>
          <w:tcPr>
            <w:tcW w:w="5326" w:type="dxa"/>
            <w:gridSpan w:val="2"/>
            <w:shd w:val="clear" w:color="auto" w:fill="auto"/>
          </w:tcPr>
          <w:p w14:paraId="08A6F65C" w14:textId="77777777" w:rsidR="003F786F" w:rsidRDefault="002D66EF">
            <w:r>
              <w:rPr>
                <w:rFonts w:hint="eastAsia"/>
              </w:rPr>
              <w:t>提出</w:t>
            </w:r>
            <w:r w:rsidR="003F786F">
              <w:rPr>
                <w:rFonts w:hint="eastAsia"/>
              </w:rPr>
              <w:t>者</w:t>
            </w:r>
          </w:p>
          <w:p w14:paraId="0845E1A5" w14:textId="1D5BE091" w:rsidR="003F786F" w:rsidRDefault="003F786F">
            <w:r>
              <w:rPr>
                <w:rFonts w:hint="eastAsia"/>
              </w:rPr>
              <w:t>住所</w:t>
            </w:r>
          </w:p>
          <w:p w14:paraId="7BEE2F95" w14:textId="0DC774E9" w:rsidR="003F786F" w:rsidRDefault="003F786F">
            <w:r>
              <w:rPr>
                <w:rFonts w:hint="eastAsia"/>
              </w:rPr>
              <w:t>氏名</w:t>
            </w:r>
            <w:r w:rsidR="00DA3E93">
              <w:rPr>
                <w:rFonts w:hint="eastAsia"/>
              </w:rPr>
              <w:t>（名称及び代表者の氏名）</w:t>
            </w:r>
            <w:r w:rsidR="00BB2016">
              <w:rPr>
                <w:rFonts w:hint="eastAsia"/>
              </w:rPr>
              <w:t xml:space="preserve">　　　　　　　　　　　　　　　　　</w:t>
            </w:r>
          </w:p>
        </w:tc>
      </w:tr>
    </w:tbl>
    <w:p w14:paraId="6EF4646A" w14:textId="77777777" w:rsidR="003F786F" w:rsidRDefault="003F786F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40"/>
        <w:gridCol w:w="5332"/>
      </w:tblGrid>
      <w:tr w:rsidR="003F786F" w14:paraId="3AEE78D1" w14:textId="77777777" w:rsidTr="00222C04">
        <w:tc>
          <w:tcPr>
            <w:tcW w:w="2628" w:type="dxa"/>
            <w:shd w:val="clear" w:color="auto" w:fill="auto"/>
            <w:vAlign w:val="center"/>
          </w:tcPr>
          <w:p w14:paraId="30BD25A1" w14:textId="77777777" w:rsidR="003F786F" w:rsidRDefault="003F786F" w:rsidP="00E2053E">
            <w:pPr>
              <w:jc w:val="center"/>
            </w:pPr>
            <w:r>
              <w:rPr>
                <w:rFonts w:hint="eastAsia"/>
              </w:rPr>
              <w:t>申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告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BB2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14:paraId="63595359" w14:textId="77777777" w:rsidR="003F786F" w:rsidRDefault="003F786F" w:rsidP="00E2053E">
            <w:pPr>
              <w:widowControl/>
              <w:jc w:val="left"/>
            </w:pPr>
          </w:p>
        </w:tc>
        <w:tc>
          <w:tcPr>
            <w:tcW w:w="5332" w:type="dxa"/>
            <w:shd w:val="clear" w:color="auto" w:fill="auto"/>
            <w:vAlign w:val="center"/>
          </w:tcPr>
          <w:p w14:paraId="74DF7092" w14:textId="77777777" w:rsidR="003F786F" w:rsidRDefault="007A3F2A" w:rsidP="00EA526E">
            <w:pPr>
              <w:widowControl/>
              <w:jc w:val="center"/>
            </w:pPr>
            <w:r>
              <w:rPr>
                <w:rFonts w:hint="eastAsia"/>
              </w:rPr>
              <w:t>減</w:t>
            </w:r>
            <w:r w:rsidR="003F786F">
              <w:rPr>
                <w:rFonts w:hint="eastAsia"/>
              </w:rPr>
              <w:t>税</w:t>
            </w:r>
            <w:r>
              <w:rPr>
                <w:rFonts w:hint="eastAsia"/>
              </w:rPr>
              <w:t>条項該当申告区</w:t>
            </w:r>
            <w:r w:rsidR="003F786F">
              <w:rPr>
                <w:rFonts w:hint="eastAsia"/>
              </w:rPr>
              <w:t>分</w:t>
            </w:r>
          </w:p>
        </w:tc>
      </w:tr>
      <w:tr w:rsidR="002E06B0" w14:paraId="696D9745" w14:textId="77777777" w:rsidTr="00222C04"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699DB36E" w14:textId="77777777" w:rsidR="002E06B0" w:rsidRDefault="002E06B0">
            <w:r>
              <w:rPr>
                <w:rFonts w:hint="eastAsia"/>
              </w:rPr>
              <w:t xml:space="preserve">　　</w:t>
            </w: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14:paraId="61F96411" w14:textId="77777777" w:rsidR="002E06B0" w:rsidRDefault="002E06B0" w:rsidP="00E2053E">
            <w:pPr>
              <w:widowControl/>
              <w:jc w:val="left"/>
            </w:pPr>
          </w:p>
        </w:tc>
        <w:tc>
          <w:tcPr>
            <w:tcW w:w="5332" w:type="dxa"/>
            <w:tcBorders>
              <w:top w:val="single" w:sz="4" w:space="0" w:color="auto"/>
            </w:tcBorders>
            <w:shd w:val="clear" w:color="auto" w:fill="auto"/>
          </w:tcPr>
          <w:p w14:paraId="3780C99A" w14:textId="03D83214" w:rsidR="002E06B0" w:rsidRPr="00E2053E" w:rsidRDefault="002E06B0" w:rsidP="00E2053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イ．</w:t>
            </w:r>
            <w:r w:rsidRPr="00E2053E">
              <w:rPr>
                <w:rFonts w:hint="eastAsia"/>
                <w:sz w:val="20"/>
                <w:szCs w:val="20"/>
              </w:rPr>
              <w:t>関税定率法</w:t>
            </w:r>
            <w:r>
              <w:rPr>
                <w:rFonts w:hint="eastAsia"/>
                <w:sz w:val="20"/>
                <w:szCs w:val="20"/>
              </w:rPr>
              <w:t>施行令</w:t>
            </w:r>
            <w:r w:rsidRPr="00E2053E">
              <w:rPr>
                <w:rFonts w:hint="eastAsia"/>
                <w:sz w:val="20"/>
                <w:szCs w:val="20"/>
              </w:rPr>
              <w:t>第　条第　項</w:t>
            </w:r>
          </w:p>
          <w:p w14:paraId="62C2E239" w14:textId="3309612C" w:rsidR="002E06B0" w:rsidRPr="00E2053E" w:rsidRDefault="002E06B0" w:rsidP="00EA526E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ロ．</w:t>
            </w:r>
            <w:r w:rsidRPr="00E2053E">
              <w:rPr>
                <w:rFonts w:hint="eastAsia"/>
                <w:sz w:val="20"/>
                <w:szCs w:val="20"/>
              </w:rPr>
              <w:t>関税暫定措置法</w:t>
            </w:r>
            <w:r>
              <w:rPr>
                <w:rFonts w:hint="eastAsia"/>
                <w:sz w:val="20"/>
                <w:szCs w:val="20"/>
              </w:rPr>
              <w:t>施行令</w:t>
            </w:r>
            <w:r w:rsidRPr="00E2053E">
              <w:rPr>
                <w:rFonts w:hint="eastAsia"/>
                <w:sz w:val="20"/>
                <w:szCs w:val="20"/>
              </w:rPr>
              <w:t>第　条第　項</w:t>
            </w:r>
          </w:p>
        </w:tc>
      </w:tr>
    </w:tbl>
    <w:p w14:paraId="2C5127DB" w14:textId="77777777" w:rsidR="003F786F" w:rsidRDefault="003F786F"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29"/>
        <w:gridCol w:w="2829"/>
      </w:tblGrid>
      <w:tr w:rsidR="00BB2016" w14:paraId="43A32BBD" w14:textId="77777777" w:rsidTr="00C8698F">
        <w:tc>
          <w:tcPr>
            <w:tcW w:w="2836" w:type="dxa"/>
            <w:shd w:val="clear" w:color="auto" w:fill="auto"/>
            <w:vAlign w:val="center"/>
          </w:tcPr>
          <w:p w14:paraId="4072C4B7" w14:textId="09E1A2EA" w:rsidR="00BB2016" w:rsidRDefault="00BB2016" w:rsidP="00DC14F8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品</w:t>
            </w:r>
            <w:r w:rsidR="00BA378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F17740" w14:textId="050FD29F" w:rsidR="00BB2016" w:rsidRDefault="00BB2016" w:rsidP="00DC14F8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記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号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番　</w:t>
            </w:r>
            <w:r w:rsidR="00222C0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7892C4" w14:textId="4B0FD549" w:rsidR="00BB2016" w:rsidRDefault="00BB2016" w:rsidP="00DC14F8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数</w:t>
            </w:r>
            <w:r w:rsidR="00BA3788">
              <w:rPr>
                <w:rFonts w:hint="eastAsia"/>
              </w:rPr>
              <w:t xml:space="preserve">　　　　　　</w:t>
            </w:r>
            <w:r w:rsidR="00222C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BB2016" w14:paraId="6A11D3EB" w14:textId="77777777" w:rsidTr="00C8698F">
        <w:trPr>
          <w:trHeight w:val="1725"/>
        </w:trPr>
        <w:tc>
          <w:tcPr>
            <w:tcW w:w="2836" w:type="dxa"/>
            <w:shd w:val="clear" w:color="auto" w:fill="auto"/>
          </w:tcPr>
          <w:p w14:paraId="65D1D6E3" w14:textId="77777777" w:rsidR="00BB2016" w:rsidRDefault="00BB2016"/>
        </w:tc>
        <w:tc>
          <w:tcPr>
            <w:tcW w:w="2829" w:type="dxa"/>
            <w:shd w:val="clear" w:color="auto" w:fill="auto"/>
          </w:tcPr>
          <w:p w14:paraId="3E2DAB84" w14:textId="77777777" w:rsidR="00BB2016" w:rsidRDefault="00BB2016"/>
        </w:tc>
        <w:tc>
          <w:tcPr>
            <w:tcW w:w="2829" w:type="dxa"/>
            <w:shd w:val="clear" w:color="auto" w:fill="auto"/>
          </w:tcPr>
          <w:p w14:paraId="7919B3C0" w14:textId="77777777" w:rsidR="00BB2016" w:rsidRDefault="00BB2016"/>
        </w:tc>
      </w:tr>
      <w:tr w:rsidR="00C8698F" w14:paraId="315B1111" w14:textId="77777777" w:rsidTr="00C8698F">
        <w:tc>
          <w:tcPr>
            <w:tcW w:w="2836" w:type="dxa"/>
            <w:shd w:val="clear" w:color="auto" w:fill="auto"/>
          </w:tcPr>
          <w:p w14:paraId="48FBD249" w14:textId="77777777" w:rsidR="00C8698F" w:rsidRDefault="00C8698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輸入許可の年月日及</w:t>
            </w:r>
          </w:p>
          <w:p w14:paraId="7FBF1448" w14:textId="77777777" w:rsidR="00C8698F" w:rsidRDefault="00C8698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び輸入許可書の番号</w:t>
            </w:r>
          </w:p>
          <w:p w14:paraId="6079FF39" w14:textId="77777777" w:rsidR="00C8698F" w:rsidRDefault="00C8698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並びに許可した税関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43410B4B" w14:textId="77777777" w:rsidR="00C8698F" w:rsidRDefault="00C8698F"/>
        </w:tc>
      </w:tr>
      <w:tr w:rsidR="00C8698F" w14:paraId="555EDC72" w14:textId="77777777" w:rsidTr="001C6C53">
        <w:tc>
          <w:tcPr>
            <w:tcW w:w="2836" w:type="dxa"/>
            <w:shd w:val="clear" w:color="auto" w:fill="auto"/>
          </w:tcPr>
          <w:p w14:paraId="0DAA8455" w14:textId="77777777" w:rsidR="00C8698F" w:rsidRDefault="00C8698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現在ある場所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61A36B79" w14:textId="77777777" w:rsidR="00C8698F" w:rsidRDefault="00C8698F"/>
        </w:tc>
      </w:tr>
      <w:tr w:rsidR="00C8698F" w14:paraId="4AA9C60C" w14:textId="77777777" w:rsidTr="004F67BE">
        <w:tc>
          <w:tcPr>
            <w:tcW w:w="2836" w:type="dxa"/>
            <w:shd w:val="clear" w:color="auto" w:fill="auto"/>
          </w:tcPr>
          <w:p w14:paraId="333BD2F0" w14:textId="77777777" w:rsidR="00C8698F" w:rsidRDefault="00C8698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変質・損傷の原因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19180CA5" w14:textId="77777777" w:rsidR="00C8698F" w:rsidRDefault="00C8698F"/>
        </w:tc>
      </w:tr>
      <w:tr w:rsidR="00C8698F" w14:paraId="63A0A990" w14:textId="77777777" w:rsidTr="00842482">
        <w:tc>
          <w:tcPr>
            <w:tcW w:w="2836" w:type="dxa"/>
            <w:shd w:val="clear" w:color="auto" w:fill="auto"/>
          </w:tcPr>
          <w:p w14:paraId="6E1F855C" w14:textId="77777777" w:rsidR="00C8698F" w:rsidRDefault="00C869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変質・損傷の程度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4A4C13CE" w14:textId="77777777" w:rsidR="00C8698F" w:rsidRDefault="00C8698F"/>
        </w:tc>
      </w:tr>
      <w:tr w:rsidR="00C8698F" w14:paraId="57A353D0" w14:textId="77777777" w:rsidTr="00E93F69">
        <w:tc>
          <w:tcPr>
            <w:tcW w:w="2836" w:type="dxa"/>
            <w:shd w:val="clear" w:color="auto" w:fill="auto"/>
          </w:tcPr>
          <w:p w14:paraId="2595F073" w14:textId="77777777" w:rsidR="00C8698F" w:rsidRDefault="00C8698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関税の軽減を受けよ</w:t>
            </w:r>
          </w:p>
          <w:p w14:paraId="04363E47" w14:textId="77777777" w:rsidR="00C8698F" w:rsidRDefault="00C8698F" w:rsidP="00E2053E">
            <w:pPr>
              <w:ind w:firstLineChars="150" w:firstLine="315"/>
            </w:pPr>
            <w:r>
              <w:rPr>
                <w:rFonts w:hint="eastAsia"/>
              </w:rPr>
              <w:t>うとする額及びその</w:t>
            </w:r>
          </w:p>
          <w:p w14:paraId="2FFFDCBF" w14:textId="77777777" w:rsidR="00C8698F" w:rsidRDefault="00C8698F" w:rsidP="00E2053E">
            <w:pPr>
              <w:ind w:firstLineChars="150" w:firstLine="315"/>
            </w:pPr>
            <w:r>
              <w:rPr>
                <w:rFonts w:hint="eastAsia"/>
              </w:rPr>
              <w:t>計算の基礎</w:t>
            </w:r>
          </w:p>
        </w:tc>
        <w:tc>
          <w:tcPr>
            <w:tcW w:w="5658" w:type="dxa"/>
            <w:gridSpan w:val="2"/>
            <w:shd w:val="clear" w:color="auto" w:fill="auto"/>
          </w:tcPr>
          <w:p w14:paraId="05C452A6" w14:textId="77777777" w:rsidR="00C8698F" w:rsidRDefault="00C8698F"/>
        </w:tc>
      </w:tr>
    </w:tbl>
    <w:p w14:paraId="2FD34488" w14:textId="77777777" w:rsidR="00BB2016" w:rsidRDefault="00BB2016"/>
    <w:p w14:paraId="56F8D372" w14:textId="30339AE3" w:rsidR="00BB2016" w:rsidRDefault="00BB2016">
      <w:pPr>
        <w:rPr>
          <w:sz w:val="20"/>
          <w:szCs w:val="20"/>
        </w:rPr>
      </w:pPr>
      <w:r>
        <w:rPr>
          <w:rFonts w:hint="eastAsia"/>
        </w:rPr>
        <w:t xml:space="preserve">（注）　</w:t>
      </w:r>
      <w:r w:rsidRPr="00117066">
        <w:rPr>
          <w:rFonts w:hint="eastAsia"/>
          <w:sz w:val="20"/>
          <w:szCs w:val="20"/>
        </w:rPr>
        <w:t>この明細書は</w:t>
      </w:r>
      <w:r w:rsidR="002D66EF">
        <w:rPr>
          <w:rFonts w:hint="eastAsia"/>
          <w:sz w:val="20"/>
          <w:szCs w:val="20"/>
        </w:rPr>
        <w:t>、</w:t>
      </w:r>
      <w:r w:rsidRPr="00117066">
        <w:rPr>
          <w:rFonts w:hint="eastAsia"/>
          <w:sz w:val="20"/>
          <w:szCs w:val="20"/>
        </w:rPr>
        <w:t>次に掲げる条項に係る減税を受けようとする場合に使用して</w:t>
      </w:r>
      <w:r w:rsidR="00222C04">
        <w:rPr>
          <w:rFonts w:hint="eastAsia"/>
          <w:sz w:val="20"/>
          <w:szCs w:val="20"/>
        </w:rPr>
        <w:t>下</w:t>
      </w:r>
      <w:r w:rsidRPr="00117066">
        <w:rPr>
          <w:rFonts w:hint="eastAsia"/>
          <w:sz w:val="20"/>
          <w:szCs w:val="20"/>
        </w:rPr>
        <w:t>さい。</w:t>
      </w:r>
    </w:p>
    <w:p w14:paraId="22D4A58A" w14:textId="2E943439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①関税定率法施</w:t>
      </w:r>
      <w:r w:rsidR="002D66EF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令第３条第１項、第</w:t>
      </w:r>
      <w:r w:rsidR="002E06B0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項</w:t>
      </w:r>
      <w:r w:rsidR="002E06B0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４の事項は記入不要</w:t>
      </w:r>
      <w:r w:rsidR="002E06B0">
        <w:rPr>
          <w:rFonts w:hint="eastAsia"/>
          <w:sz w:val="20"/>
          <w:szCs w:val="20"/>
        </w:rPr>
        <w:t>）</w:t>
      </w:r>
    </w:p>
    <w:p w14:paraId="52DF72E7" w14:textId="06A4325F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②関税定率法施</w:t>
      </w:r>
      <w:r w:rsidR="002D66EF">
        <w:rPr>
          <w:rFonts w:hint="eastAsia"/>
          <w:sz w:val="20"/>
          <w:szCs w:val="20"/>
        </w:rPr>
        <w:t>行</w:t>
      </w:r>
      <w:r>
        <w:rPr>
          <w:rFonts w:hint="eastAsia"/>
          <w:sz w:val="20"/>
          <w:szCs w:val="20"/>
        </w:rPr>
        <w:t>令第１１条第３項、第３８条、第４１条、第４９条</w:t>
      </w:r>
      <w:r w:rsidR="00035EFC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第６１条</w:t>
      </w:r>
    </w:p>
    <w:p w14:paraId="6147E49A" w14:textId="77777777" w:rsidR="00117066" w:rsidRDefault="0011706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③</w:t>
      </w:r>
      <w:r w:rsidR="00BA3788">
        <w:rPr>
          <w:rFonts w:hint="eastAsia"/>
          <w:sz w:val="20"/>
          <w:szCs w:val="20"/>
        </w:rPr>
        <w:t>関税暫定措置法施</w:t>
      </w:r>
      <w:r w:rsidR="002D66EF">
        <w:rPr>
          <w:rFonts w:hint="eastAsia"/>
          <w:sz w:val="20"/>
          <w:szCs w:val="20"/>
        </w:rPr>
        <w:t>行</w:t>
      </w:r>
      <w:r w:rsidR="007A3F2A">
        <w:rPr>
          <w:rFonts w:hint="eastAsia"/>
          <w:sz w:val="20"/>
          <w:szCs w:val="20"/>
        </w:rPr>
        <w:t>令</w:t>
      </w:r>
      <w:r w:rsidR="007A3F2A" w:rsidRPr="005A18A1">
        <w:rPr>
          <w:rFonts w:hint="eastAsia"/>
          <w:sz w:val="20"/>
          <w:szCs w:val="20"/>
        </w:rPr>
        <w:t>第３３条の９第３項</w:t>
      </w:r>
      <w:r w:rsidR="007A3F2A">
        <w:rPr>
          <w:rFonts w:hint="eastAsia"/>
          <w:sz w:val="20"/>
          <w:szCs w:val="20"/>
        </w:rPr>
        <w:t>、第３５</w:t>
      </w:r>
      <w:r w:rsidR="00BA3788">
        <w:rPr>
          <w:rFonts w:hint="eastAsia"/>
          <w:sz w:val="20"/>
          <w:szCs w:val="20"/>
        </w:rPr>
        <w:t>条（２の事項は記入不要）</w:t>
      </w:r>
    </w:p>
    <w:p w14:paraId="1E19DC3D" w14:textId="77777777" w:rsidR="00BA3788" w:rsidRDefault="00BA3788">
      <w:pPr>
        <w:rPr>
          <w:sz w:val="20"/>
          <w:szCs w:val="20"/>
        </w:rPr>
      </w:pPr>
    </w:p>
    <w:p w14:paraId="6122C00A" w14:textId="77777777" w:rsidR="00BA3788" w:rsidRDefault="00BA3788">
      <w:pPr>
        <w:rPr>
          <w:sz w:val="20"/>
          <w:szCs w:val="20"/>
        </w:rPr>
      </w:pPr>
    </w:p>
    <w:p w14:paraId="0D2E1C19" w14:textId="77777777" w:rsidR="00BA3788" w:rsidRDefault="00BA3788" w:rsidP="00BA3788">
      <w:pPr>
        <w:jc w:val="right"/>
        <w:rPr>
          <w:sz w:val="20"/>
          <w:szCs w:val="20"/>
        </w:rPr>
      </w:pPr>
    </w:p>
    <w:p w14:paraId="3CF8A41A" w14:textId="77777777" w:rsidR="00BA3788" w:rsidRPr="00117066" w:rsidRDefault="00BA3788" w:rsidP="00BA378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（規格Ａ４）</w:t>
      </w:r>
    </w:p>
    <w:sectPr w:rsidR="00BA3788" w:rsidRPr="0011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65C8C" w14:textId="77777777" w:rsidR="00F66E2F" w:rsidRDefault="00F66E2F" w:rsidP="007A3F2A">
      <w:r>
        <w:separator/>
      </w:r>
    </w:p>
  </w:endnote>
  <w:endnote w:type="continuationSeparator" w:id="0">
    <w:p w14:paraId="6692D723" w14:textId="77777777" w:rsidR="00F66E2F" w:rsidRDefault="00F66E2F" w:rsidP="007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2609A" w14:textId="77777777" w:rsidR="00F66E2F" w:rsidRDefault="00F66E2F" w:rsidP="007A3F2A">
      <w:r>
        <w:separator/>
      </w:r>
    </w:p>
  </w:footnote>
  <w:footnote w:type="continuationSeparator" w:id="0">
    <w:p w14:paraId="3F32DCC2" w14:textId="77777777" w:rsidR="00F66E2F" w:rsidRDefault="00F66E2F" w:rsidP="007A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F"/>
    <w:rsid w:val="0000192E"/>
    <w:rsid w:val="00020A74"/>
    <w:rsid w:val="00035EFC"/>
    <w:rsid w:val="000E30B9"/>
    <w:rsid w:val="000F0B49"/>
    <w:rsid w:val="001051EB"/>
    <w:rsid w:val="00117066"/>
    <w:rsid w:val="001234CE"/>
    <w:rsid w:val="00151C20"/>
    <w:rsid w:val="0016157B"/>
    <w:rsid w:val="00167182"/>
    <w:rsid w:val="00175B0C"/>
    <w:rsid w:val="00187101"/>
    <w:rsid w:val="00222C04"/>
    <w:rsid w:val="00245099"/>
    <w:rsid w:val="002D2A84"/>
    <w:rsid w:val="002D66EF"/>
    <w:rsid w:val="002E06B0"/>
    <w:rsid w:val="003030CF"/>
    <w:rsid w:val="00312D99"/>
    <w:rsid w:val="0036604C"/>
    <w:rsid w:val="00366844"/>
    <w:rsid w:val="003F786F"/>
    <w:rsid w:val="004167B8"/>
    <w:rsid w:val="004343FC"/>
    <w:rsid w:val="00445C73"/>
    <w:rsid w:val="004671DD"/>
    <w:rsid w:val="004E17EA"/>
    <w:rsid w:val="00526731"/>
    <w:rsid w:val="00564CD6"/>
    <w:rsid w:val="005A18A1"/>
    <w:rsid w:val="00704767"/>
    <w:rsid w:val="007165A8"/>
    <w:rsid w:val="00752327"/>
    <w:rsid w:val="007A3F2A"/>
    <w:rsid w:val="00835DB1"/>
    <w:rsid w:val="008C5D89"/>
    <w:rsid w:val="008D7B4D"/>
    <w:rsid w:val="008E1DA0"/>
    <w:rsid w:val="009A5175"/>
    <w:rsid w:val="009E10A8"/>
    <w:rsid w:val="00B04C2C"/>
    <w:rsid w:val="00B12E8F"/>
    <w:rsid w:val="00B42F49"/>
    <w:rsid w:val="00BA3788"/>
    <w:rsid w:val="00BB2016"/>
    <w:rsid w:val="00BD405E"/>
    <w:rsid w:val="00C46A6A"/>
    <w:rsid w:val="00C8698F"/>
    <w:rsid w:val="00CA0C13"/>
    <w:rsid w:val="00CB2E88"/>
    <w:rsid w:val="00CB50F3"/>
    <w:rsid w:val="00D74D73"/>
    <w:rsid w:val="00DA3E93"/>
    <w:rsid w:val="00DB6C20"/>
    <w:rsid w:val="00DC14F8"/>
    <w:rsid w:val="00E2053E"/>
    <w:rsid w:val="00E77669"/>
    <w:rsid w:val="00EA526E"/>
    <w:rsid w:val="00EB2F9B"/>
    <w:rsid w:val="00F66E2F"/>
    <w:rsid w:val="00F84B48"/>
    <w:rsid w:val="00F94951"/>
    <w:rsid w:val="00F94E6D"/>
    <w:rsid w:val="00FA75D8"/>
    <w:rsid w:val="00FB3FEE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19196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3F2A"/>
    <w:rPr>
      <w:kern w:val="2"/>
      <w:sz w:val="21"/>
      <w:szCs w:val="24"/>
    </w:rPr>
  </w:style>
  <w:style w:type="paragraph" w:styleId="a6">
    <w:name w:val="footer"/>
    <w:basedOn w:val="a"/>
    <w:link w:val="a7"/>
    <w:rsid w:val="007A3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3F2A"/>
    <w:rPr>
      <w:kern w:val="2"/>
      <w:sz w:val="21"/>
      <w:szCs w:val="24"/>
    </w:rPr>
  </w:style>
  <w:style w:type="character" w:styleId="a8">
    <w:name w:val="annotation reference"/>
    <w:basedOn w:val="a0"/>
    <w:rsid w:val="002E06B0"/>
    <w:rPr>
      <w:sz w:val="18"/>
      <w:szCs w:val="18"/>
    </w:rPr>
  </w:style>
  <w:style w:type="paragraph" w:styleId="a9">
    <w:name w:val="annotation text"/>
    <w:basedOn w:val="a"/>
    <w:link w:val="aa"/>
    <w:rsid w:val="002E06B0"/>
    <w:pPr>
      <w:jc w:val="left"/>
    </w:pPr>
  </w:style>
  <w:style w:type="character" w:customStyle="1" w:styleId="aa">
    <w:name w:val="コメント文字列 (文字)"/>
    <w:basedOn w:val="a0"/>
    <w:link w:val="a9"/>
    <w:rsid w:val="002E06B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E06B0"/>
    <w:rPr>
      <w:b/>
      <w:bCs/>
    </w:rPr>
  </w:style>
  <w:style w:type="character" w:customStyle="1" w:styleId="ac">
    <w:name w:val="コメント内容 (文字)"/>
    <w:basedOn w:val="aa"/>
    <w:link w:val="ab"/>
    <w:rsid w:val="002E06B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E0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E06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2019-03-12T06:46:00Z</dcterms:created>
  <dcterms:modified xsi:type="dcterms:W3CDTF">2021-03-27T05:18:00Z</dcterms:modified>
</cp:coreProperties>
</file>