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F3DD" w14:textId="6E88F892" w:rsidR="00651C3A" w:rsidRPr="0028536B" w:rsidRDefault="00D7044A" w:rsidP="00852028">
      <w:pPr>
        <w:jc w:val="center"/>
        <w:rPr>
          <w:rFonts w:hAnsi="ＭＳ 明朝"/>
          <w:sz w:val="24"/>
          <w:szCs w:val="24"/>
        </w:rPr>
      </w:pPr>
      <w:r w:rsidRPr="0028536B">
        <w:rPr>
          <w:rFonts w:hAnsi="ＭＳ 明朝" w:hint="eastAsia"/>
          <w:sz w:val="24"/>
          <w:szCs w:val="24"/>
        </w:rPr>
        <w:t>第</w:t>
      </w:r>
      <w:r w:rsidR="004911CF" w:rsidRPr="0028536B">
        <w:rPr>
          <w:rFonts w:hAnsi="ＭＳ 明朝" w:hint="eastAsia"/>
          <w:sz w:val="24"/>
          <w:szCs w:val="24"/>
        </w:rPr>
        <w:t>60</w:t>
      </w:r>
      <w:r w:rsidR="00651C3A" w:rsidRPr="0028536B">
        <w:rPr>
          <w:rFonts w:hAnsi="ＭＳ 明朝" w:hint="eastAsia"/>
          <w:sz w:val="24"/>
          <w:szCs w:val="24"/>
        </w:rPr>
        <w:t>回通関士試験の</w:t>
      </w:r>
      <w:r w:rsidR="00116830" w:rsidRPr="0028536B">
        <w:rPr>
          <w:rFonts w:hAnsi="ＭＳ 明朝" w:hint="eastAsia"/>
          <w:sz w:val="24"/>
          <w:szCs w:val="24"/>
        </w:rPr>
        <w:t>お知らせ</w:t>
      </w:r>
      <w:r w:rsidR="00651C3A" w:rsidRPr="0028536B">
        <w:rPr>
          <w:rFonts w:hAnsi="ＭＳ 明朝" w:hint="eastAsia"/>
          <w:sz w:val="24"/>
          <w:szCs w:val="24"/>
        </w:rPr>
        <w:t>（</w:t>
      </w:r>
      <w:r w:rsidR="0094087A" w:rsidRPr="0028536B">
        <w:rPr>
          <w:rFonts w:hAnsi="ＭＳ 明朝" w:hint="eastAsia"/>
          <w:sz w:val="24"/>
          <w:szCs w:val="24"/>
        </w:rPr>
        <w:t>試験実施地</w:t>
      </w:r>
      <w:r w:rsidR="00651C3A" w:rsidRPr="0028536B">
        <w:rPr>
          <w:rFonts w:hAnsi="ＭＳ 明朝" w:hint="eastAsia"/>
          <w:sz w:val="24"/>
          <w:szCs w:val="24"/>
        </w:rPr>
        <w:t>：</w:t>
      </w:r>
      <w:r w:rsidR="0094087A" w:rsidRPr="0028536B">
        <w:rPr>
          <w:rFonts w:hAnsi="ＭＳ 明朝" w:hint="eastAsia"/>
          <w:sz w:val="24"/>
          <w:szCs w:val="24"/>
        </w:rPr>
        <w:t>北海道</w:t>
      </w:r>
      <w:r w:rsidR="00651C3A" w:rsidRPr="0028536B">
        <w:rPr>
          <w:rFonts w:hAnsi="ＭＳ 明朝" w:hint="eastAsia"/>
          <w:sz w:val="24"/>
          <w:szCs w:val="24"/>
        </w:rPr>
        <w:t>）</w:t>
      </w:r>
    </w:p>
    <w:p w14:paraId="5761426B" w14:textId="77777777" w:rsidR="005E493E" w:rsidRPr="0028536B" w:rsidRDefault="005E493E" w:rsidP="00D94F5C">
      <w:pPr>
        <w:jc w:val="left"/>
        <w:rPr>
          <w:rFonts w:hAnsi="ＭＳ 明朝"/>
          <w:sz w:val="21"/>
          <w:szCs w:val="21"/>
        </w:rPr>
      </w:pPr>
    </w:p>
    <w:p w14:paraId="493DFA9B" w14:textId="1492F86E" w:rsidR="00651C3A" w:rsidRPr="0028536B" w:rsidRDefault="00651C3A">
      <w:pPr>
        <w:rPr>
          <w:rFonts w:hAnsi="ＭＳ 明朝"/>
          <w:sz w:val="21"/>
          <w:szCs w:val="21"/>
        </w:rPr>
      </w:pPr>
      <w:r w:rsidRPr="0028536B">
        <w:rPr>
          <w:rFonts w:hAnsi="ＭＳ 明朝" w:hint="eastAsia"/>
          <w:sz w:val="21"/>
          <w:szCs w:val="21"/>
        </w:rPr>
        <w:t xml:space="preserve">　</w:t>
      </w:r>
      <w:r w:rsidR="00AB2FAD" w:rsidRPr="0028536B">
        <w:rPr>
          <w:rFonts w:hAnsi="ＭＳ 明朝" w:hint="eastAsia"/>
          <w:sz w:val="21"/>
          <w:szCs w:val="21"/>
        </w:rPr>
        <w:t xml:space="preserve">　</w:t>
      </w:r>
      <w:r w:rsidR="00D7044A" w:rsidRPr="0028536B">
        <w:rPr>
          <w:rFonts w:hAnsi="ＭＳ 明朝" w:hint="eastAsia"/>
          <w:sz w:val="21"/>
          <w:szCs w:val="21"/>
        </w:rPr>
        <w:t>第</w:t>
      </w:r>
      <w:r w:rsidR="004911CF" w:rsidRPr="0028536B">
        <w:rPr>
          <w:rFonts w:hAnsi="ＭＳ 明朝" w:hint="eastAsia"/>
          <w:sz w:val="21"/>
          <w:szCs w:val="21"/>
        </w:rPr>
        <w:t>60</w:t>
      </w:r>
      <w:r w:rsidR="00011FAA" w:rsidRPr="0028536B">
        <w:rPr>
          <w:rFonts w:hAnsi="ＭＳ 明朝" w:hint="eastAsia"/>
          <w:sz w:val="21"/>
          <w:szCs w:val="21"/>
        </w:rPr>
        <w:t>回（</w:t>
      </w:r>
      <w:r w:rsidR="00C87AB6" w:rsidRPr="0028536B">
        <w:rPr>
          <w:rFonts w:hAnsi="ＭＳ 明朝" w:hint="eastAsia"/>
          <w:sz w:val="21"/>
          <w:szCs w:val="21"/>
        </w:rPr>
        <w:t>令和</w:t>
      </w:r>
      <w:r w:rsidR="004911CF" w:rsidRPr="0028536B">
        <w:rPr>
          <w:rFonts w:hAnsi="ＭＳ 明朝" w:hint="eastAsia"/>
          <w:sz w:val="21"/>
          <w:szCs w:val="21"/>
        </w:rPr>
        <w:t>８</w:t>
      </w:r>
      <w:r w:rsidR="006C3231" w:rsidRPr="0028536B">
        <w:rPr>
          <w:rFonts w:hAnsi="ＭＳ 明朝" w:hint="eastAsia"/>
          <w:sz w:val="21"/>
          <w:szCs w:val="21"/>
        </w:rPr>
        <w:t>年</w:t>
      </w:r>
      <w:r w:rsidRPr="0028536B">
        <w:rPr>
          <w:rFonts w:hAnsi="ＭＳ 明朝" w:hint="eastAsia"/>
          <w:sz w:val="21"/>
          <w:szCs w:val="21"/>
        </w:rPr>
        <w:t>）通関士試験について、次のとおりお知らせします。</w:t>
      </w:r>
    </w:p>
    <w:p w14:paraId="69C3F030" w14:textId="77777777" w:rsidR="00651C3A" w:rsidRPr="0028536B" w:rsidRDefault="00651C3A" w:rsidP="00651C3A">
      <w:pPr>
        <w:rPr>
          <w:rFonts w:hAnsi="ＭＳ 明朝"/>
          <w:sz w:val="21"/>
          <w:szCs w:val="21"/>
        </w:rPr>
      </w:pPr>
    </w:p>
    <w:p w14:paraId="1CE24026" w14:textId="77777777" w:rsidR="00116830" w:rsidRPr="0028536B" w:rsidRDefault="00116830" w:rsidP="00C96859">
      <w:pPr>
        <w:rPr>
          <w:rFonts w:hAnsi="ＭＳ 明朝"/>
          <w:sz w:val="21"/>
          <w:szCs w:val="21"/>
        </w:rPr>
      </w:pPr>
      <w:r w:rsidRPr="0028536B">
        <w:rPr>
          <w:rFonts w:hAnsi="ＭＳ 明朝" w:hint="eastAsia"/>
          <w:sz w:val="21"/>
          <w:szCs w:val="21"/>
        </w:rPr>
        <w:t>１．試験日</w:t>
      </w:r>
    </w:p>
    <w:p w14:paraId="2EC3BC0F" w14:textId="79FAA7AF" w:rsidR="00116830" w:rsidRPr="0028536B" w:rsidRDefault="00116830" w:rsidP="00517DC2">
      <w:pPr>
        <w:rPr>
          <w:rFonts w:hAnsi="ＭＳ 明朝"/>
          <w:sz w:val="21"/>
          <w:szCs w:val="21"/>
        </w:rPr>
      </w:pPr>
      <w:r w:rsidRPr="0028536B">
        <w:rPr>
          <w:rFonts w:hAnsi="ＭＳ 明朝" w:hint="eastAsia"/>
          <w:sz w:val="21"/>
          <w:szCs w:val="21"/>
        </w:rPr>
        <w:t xml:space="preserve">　　</w:t>
      </w:r>
      <w:r w:rsidR="00AB2FAD" w:rsidRPr="0028536B">
        <w:rPr>
          <w:rFonts w:hAnsi="ＭＳ 明朝" w:hint="eastAsia"/>
          <w:sz w:val="21"/>
          <w:szCs w:val="21"/>
        </w:rPr>
        <w:t xml:space="preserve">　</w:t>
      </w:r>
      <w:r w:rsidR="00C87AB6" w:rsidRPr="0028536B">
        <w:rPr>
          <w:rFonts w:hAnsi="ＭＳ 明朝" w:hint="eastAsia"/>
          <w:sz w:val="21"/>
          <w:szCs w:val="21"/>
        </w:rPr>
        <w:t>令和</w:t>
      </w:r>
      <w:r w:rsidR="004911CF" w:rsidRPr="0028536B">
        <w:rPr>
          <w:rFonts w:hAnsi="ＭＳ 明朝" w:hint="eastAsia"/>
          <w:sz w:val="21"/>
          <w:szCs w:val="21"/>
        </w:rPr>
        <w:t>８</w:t>
      </w:r>
      <w:r w:rsidR="0094087A" w:rsidRPr="0028536B">
        <w:rPr>
          <w:rFonts w:hAnsi="ＭＳ 明朝" w:hint="eastAsia"/>
          <w:sz w:val="21"/>
          <w:szCs w:val="21"/>
        </w:rPr>
        <w:t>年10月</w:t>
      </w:r>
      <w:r w:rsidR="004911CF" w:rsidRPr="0028536B">
        <w:rPr>
          <w:rFonts w:hAnsi="ＭＳ 明朝" w:hint="eastAsia"/>
          <w:sz w:val="21"/>
          <w:szCs w:val="21"/>
        </w:rPr>
        <w:t>４</w:t>
      </w:r>
      <w:r w:rsidR="0094087A" w:rsidRPr="0028536B">
        <w:rPr>
          <w:rFonts w:hAnsi="ＭＳ 明朝" w:hint="eastAsia"/>
          <w:sz w:val="21"/>
          <w:szCs w:val="21"/>
        </w:rPr>
        <w:t>日（</w:t>
      </w:r>
      <w:r w:rsidRPr="0028536B">
        <w:rPr>
          <w:rFonts w:hAnsi="ＭＳ 明朝" w:hint="eastAsia"/>
          <w:sz w:val="21"/>
          <w:szCs w:val="21"/>
        </w:rPr>
        <w:t>日）</w:t>
      </w:r>
    </w:p>
    <w:p w14:paraId="26126584" w14:textId="77777777" w:rsidR="00116830" w:rsidRPr="0028536B" w:rsidRDefault="00116830" w:rsidP="00517DC2">
      <w:pPr>
        <w:rPr>
          <w:rFonts w:hAnsi="ＭＳ 明朝"/>
          <w:sz w:val="21"/>
          <w:szCs w:val="21"/>
        </w:rPr>
      </w:pPr>
    </w:p>
    <w:p w14:paraId="2ACD392B" w14:textId="323D4C69" w:rsidR="00651C3A" w:rsidRPr="0028536B" w:rsidRDefault="00116830" w:rsidP="00C96859">
      <w:pPr>
        <w:rPr>
          <w:rFonts w:hAnsi="ＭＳ 明朝"/>
          <w:sz w:val="21"/>
          <w:szCs w:val="21"/>
        </w:rPr>
      </w:pPr>
      <w:r w:rsidRPr="0028536B">
        <w:rPr>
          <w:rFonts w:hAnsi="ＭＳ 明朝" w:hint="eastAsia"/>
          <w:sz w:val="21"/>
          <w:szCs w:val="21"/>
        </w:rPr>
        <w:t>２．</w:t>
      </w:r>
      <w:r w:rsidR="0094087A" w:rsidRPr="0028536B">
        <w:rPr>
          <w:rFonts w:hAnsi="ＭＳ 明朝" w:hint="eastAsia"/>
          <w:sz w:val="21"/>
          <w:szCs w:val="21"/>
        </w:rPr>
        <w:t>試験会場</w:t>
      </w:r>
    </w:p>
    <w:p w14:paraId="1E16F3A6" w14:textId="51EE735F" w:rsidR="00651C3A" w:rsidRPr="0028536B" w:rsidRDefault="00651C3A" w:rsidP="00AB2FAD">
      <w:pPr>
        <w:tabs>
          <w:tab w:val="left" w:pos="709"/>
        </w:tabs>
        <w:ind w:left="204" w:hangingChars="100" w:hanging="204"/>
        <w:rPr>
          <w:rFonts w:hAnsi="ＭＳ 明朝"/>
          <w:sz w:val="21"/>
          <w:szCs w:val="21"/>
        </w:rPr>
      </w:pPr>
      <w:r w:rsidRPr="0028536B">
        <w:rPr>
          <w:rFonts w:hAnsi="ＭＳ 明朝" w:hint="eastAsia"/>
          <w:sz w:val="21"/>
          <w:szCs w:val="21"/>
        </w:rPr>
        <w:t xml:space="preserve">　　</w:t>
      </w:r>
      <w:r w:rsidR="00AB2FAD" w:rsidRPr="0028536B">
        <w:rPr>
          <w:rFonts w:hAnsi="ＭＳ 明朝" w:hint="eastAsia"/>
          <w:sz w:val="21"/>
          <w:szCs w:val="21"/>
        </w:rPr>
        <w:t xml:space="preserve">　</w:t>
      </w:r>
      <w:r w:rsidRPr="0028536B">
        <w:rPr>
          <w:rFonts w:hAnsi="ＭＳ 明朝" w:hint="eastAsia"/>
          <w:sz w:val="21"/>
          <w:szCs w:val="21"/>
        </w:rPr>
        <w:t>試験</w:t>
      </w:r>
      <w:r w:rsidR="0094087A" w:rsidRPr="0028536B">
        <w:rPr>
          <w:rFonts w:hAnsi="ＭＳ 明朝" w:hint="eastAsia"/>
          <w:sz w:val="21"/>
          <w:szCs w:val="21"/>
        </w:rPr>
        <w:t>実施地</w:t>
      </w:r>
      <w:r w:rsidR="0027622E" w:rsidRPr="0028536B">
        <w:rPr>
          <w:rFonts w:hAnsi="ＭＳ 明朝" w:hint="eastAsia"/>
          <w:sz w:val="21"/>
          <w:szCs w:val="21"/>
        </w:rPr>
        <w:t>「</w:t>
      </w:r>
      <w:r w:rsidR="0094087A" w:rsidRPr="0028536B">
        <w:rPr>
          <w:rFonts w:hAnsi="ＭＳ 明朝" w:hint="eastAsia"/>
          <w:sz w:val="21"/>
          <w:szCs w:val="21"/>
        </w:rPr>
        <w:t>北海道</w:t>
      </w:r>
      <w:r w:rsidR="0027622E" w:rsidRPr="0028536B">
        <w:rPr>
          <w:rFonts w:hAnsi="ＭＳ 明朝" w:hint="eastAsia"/>
          <w:sz w:val="21"/>
          <w:szCs w:val="21"/>
        </w:rPr>
        <w:t>」の</w:t>
      </w:r>
      <w:r w:rsidR="0094087A" w:rsidRPr="0028536B">
        <w:rPr>
          <w:rFonts w:hAnsi="ＭＳ 明朝" w:hint="eastAsia"/>
          <w:sz w:val="21"/>
          <w:szCs w:val="21"/>
        </w:rPr>
        <w:t>試験会場は</w:t>
      </w:r>
      <w:r w:rsidR="00852028" w:rsidRPr="0028536B">
        <w:rPr>
          <w:rFonts w:hAnsi="ＭＳ 明朝" w:hint="eastAsia"/>
          <w:sz w:val="21"/>
          <w:szCs w:val="21"/>
        </w:rPr>
        <w:t>次の</w:t>
      </w:r>
      <w:r w:rsidR="00B676AB" w:rsidRPr="0028536B">
        <w:rPr>
          <w:rFonts w:hAnsi="ＭＳ 明朝" w:hint="eastAsia"/>
          <w:sz w:val="21"/>
          <w:szCs w:val="21"/>
        </w:rPr>
        <w:t>とおり</w:t>
      </w:r>
      <w:r w:rsidR="00AB2FAD" w:rsidRPr="0028536B">
        <w:rPr>
          <w:rFonts w:hAnsi="ＭＳ 明朝" w:hint="eastAsia"/>
          <w:sz w:val="21"/>
          <w:szCs w:val="21"/>
        </w:rPr>
        <w:t>です。</w:t>
      </w:r>
    </w:p>
    <w:p w14:paraId="718DF6A7" w14:textId="77777777" w:rsidR="00241847" w:rsidRPr="0028536B" w:rsidRDefault="00420958" w:rsidP="00AB2FAD">
      <w:pPr>
        <w:ind w:firstLineChars="400" w:firstLine="814"/>
        <w:rPr>
          <w:rFonts w:hAnsi="ＭＳ 明朝"/>
          <w:sz w:val="21"/>
          <w:szCs w:val="21"/>
        </w:rPr>
      </w:pPr>
      <w:r w:rsidRPr="0028536B">
        <w:rPr>
          <w:rFonts w:hAnsi="ＭＳ 明朝" w:hint="eastAsia"/>
          <w:sz w:val="21"/>
          <w:szCs w:val="21"/>
        </w:rPr>
        <w:t xml:space="preserve">試験会場　　</w:t>
      </w:r>
      <w:r w:rsidR="0089498C" w:rsidRPr="0028536B">
        <w:rPr>
          <w:rFonts w:hAnsi="ＭＳ 明朝" w:hint="eastAsia"/>
          <w:sz w:val="21"/>
          <w:szCs w:val="21"/>
        </w:rPr>
        <w:t>sapporo55ビル５階</w:t>
      </w:r>
      <w:r w:rsidR="00A4460A" w:rsidRPr="0028536B">
        <w:rPr>
          <w:rFonts w:hAnsi="ＭＳ 明朝" w:hint="eastAsia"/>
          <w:sz w:val="21"/>
          <w:szCs w:val="21"/>
        </w:rPr>
        <w:t xml:space="preserve">　</w:t>
      </w:r>
      <w:r w:rsidR="0089498C" w:rsidRPr="0028536B">
        <w:rPr>
          <w:rFonts w:hAnsi="ＭＳ 明朝" w:hint="eastAsia"/>
          <w:sz w:val="21"/>
          <w:szCs w:val="21"/>
        </w:rPr>
        <w:t>キャリアバンク㈱セミナールーム</w:t>
      </w:r>
    </w:p>
    <w:p w14:paraId="6E3C4C37" w14:textId="77777777" w:rsidR="00245990" w:rsidRDefault="00245990" w:rsidP="00651C3A">
      <w:pPr>
        <w:rPr>
          <w:rFonts w:hAnsi="ＭＳ 明朝"/>
          <w:kern w:val="0"/>
          <w:sz w:val="21"/>
          <w:szCs w:val="21"/>
        </w:rPr>
      </w:pPr>
      <w:r w:rsidRPr="0028536B">
        <w:rPr>
          <w:rFonts w:hAnsi="ＭＳ 明朝" w:hint="eastAsia"/>
          <w:sz w:val="21"/>
          <w:szCs w:val="21"/>
        </w:rPr>
        <w:t xml:space="preserve">　　　</w:t>
      </w:r>
      <w:r w:rsidR="00AB2FAD" w:rsidRPr="0028536B">
        <w:rPr>
          <w:rFonts w:hAnsi="ＭＳ 明朝" w:hint="eastAsia"/>
          <w:sz w:val="21"/>
          <w:szCs w:val="21"/>
        </w:rPr>
        <w:t xml:space="preserve">　</w:t>
      </w:r>
      <w:r w:rsidRPr="001C75D0">
        <w:rPr>
          <w:rFonts w:hAnsi="ＭＳ 明朝" w:hint="eastAsia"/>
          <w:spacing w:val="47"/>
          <w:kern w:val="0"/>
          <w:sz w:val="21"/>
          <w:szCs w:val="21"/>
          <w:fitText w:val="816" w:id="-1766066688"/>
        </w:rPr>
        <w:t>所在</w:t>
      </w:r>
      <w:r w:rsidRPr="001C75D0">
        <w:rPr>
          <w:rFonts w:hAnsi="ＭＳ 明朝" w:hint="eastAsia"/>
          <w:spacing w:val="-1"/>
          <w:kern w:val="0"/>
          <w:sz w:val="21"/>
          <w:szCs w:val="21"/>
          <w:fitText w:val="816" w:id="-1766066688"/>
        </w:rPr>
        <w:t>地</w:t>
      </w:r>
      <w:r w:rsidRPr="0028536B">
        <w:rPr>
          <w:rFonts w:hAnsi="ＭＳ 明朝" w:hint="eastAsia"/>
          <w:kern w:val="0"/>
          <w:sz w:val="21"/>
          <w:szCs w:val="21"/>
        </w:rPr>
        <w:t xml:space="preserve">　　</w:t>
      </w:r>
      <w:r w:rsidR="0089498C" w:rsidRPr="0028536B">
        <w:rPr>
          <w:rFonts w:hAnsi="ＭＳ 明朝" w:hint="eastAsia"/>
          <w:kern w:val="0"/>
          <w:sz w:val="21"/>
          <w:szCs w:val="21"/>
        </w:rPr>
        <w:t>札幌市中央区北</w:t>
      </w:r>
      <w:r w:rsidR="00A50B2C" w:rsidRPr="0028536B">
        <w:rPr>
          <w:rFonts w:hAnsi="ＭＳ 明朝" w:hint="eastAsia"/>
          <w:kern w:val="0"/>
          <w:sz w:val="21"/>
          <w:szCs w:val="21"/>
        </w:rPr>
        <w:t>５</w:t>
      </w:r>
      <w:r w:rsidR="0089498C" w:rsidRPr="0028536B">
        <w:rPr>
          <w:rFonts w:hAnsi="ＭＳ 明朝" w:hint="eastAsia"/>
          <w:kern w:val="0"/>
          <w:sz w:val="21"/>
          <w:szCs w:val="21"/>
        </w:rPr>
        <w:t>条西</w:t>
      </w:r>
      <w:r w:rsidR="00A50B2C" w:rsidRPr="0028536B">
        <w:rPr>
          <w:rFonts w:hAnsi="ＭＳ 明朝" w:hint="eastAsia"/>
          <w:kern w:val="0"/>
          <w:sz w:val="21"/>
          <w:szCs w:val="21"/>
        </w:rPr>
        <w:t>５</w:t>
      </w:r>
      <w:r w:rsidR="0089498C" w:rsidRPr="0028536B">
        <w:rPr>
          <w:rFonts w:hAnsi="ＭＳ 明朝" w:hint="eastAsia"/>
          <w:kern w:val="0"/>
          <w:sz w:val="21"/>
          <w:szCs w:val="21"/>
        </w:rPr>
        <w:t>丁目</w:t>
      </w:r>
      <w:r w:rsidR="007A4413" w:rsidRPr="0028536B">
        <w:rPr>
          <w:rFonts w:hAnsi="ＭＳ 明朝" w:hint="eastAsia"/>
          <w:kern w:val="0"/>
          <w:sz w:val="21"/>
          <w:szCs w:val="21"/>
        </w:rPr>
        <w:t>７番地</w:t>
      </w:r>
    </w:p>
    <w:p w14:paraId="1A44DB62" w14:textId="7EA95EC6" w:rsidR="0089498C" w:rsidRPr="0028536B" w:rsidRDefault="001C75D0" w:rsidP="00867F74">
      <w:pPr>
        <w:rPr>
          <w:rFonts w:hAnsi="ＭＳ 明朝"/>
          <w:sz w:val="21"/>
          <w:szCs w:val="21"/>
        </w:rPr>
      </w:pPr>
      <w:r>
        <w:rPr>
          <w:rFonts w:hAnsi="ＭＳ 明朝" w:hint="eastAsia"/>
          <w:kern w:val="0"/>
          <w:sz w:val="21"/>
          <w:szCs w:val="21"/>
        </w:rPr>
        <w:t xml:space="preserve">　　　　・会場案内図：</w:t>
      </w:r>
      <w:r w:rsidR="00031DAB" w:rsidRPr="0028536B">
        <w:rPr>
          <w:rFonts w:hint="eastAsia"/>
          <w:b/>
        </w:rPr>
        <w:t xml:space="preserve">　</w:t>
      </w:r>
      <w:hyperlink r:id="rId8" w:history="1">
        <w:r w:rsidR="00031DAB" w:rsidRPr="0077742A">
          <w:rPr>
            <w:rStyle w:val="a8"/>
            <w:rFonts w:hAnsi="ＭＳ 明朝" w:cs="ＭＳ Ｐゴシック" w:hint="eastAsia"/>
            <w:color w:val="3333FF"/>
            <w:kern w:val="0"/>
            <w:sz w:val="21"/>
            <w:szCs w:val="21"/>
          </w:rPr>
          <w:t>第60回通関士試験会場案内等（北海道会場）</w:t>
        </w:r>
      </w:hyperlink>
    </w:p>
    <w:p w14:paraId="6B598824" w14:textId="5C29C081" w:rsidR="002021E7" w:rsidRDefault="00BA25BB" w:rsidP="002021E7">
      <w:pPr>
        <w:ind w:leftChars="250" w:left="434" w:firstLineChars="100" w:firstLine="204"/>
        <w:rPr>
          <w:rFonts w:hAnsi="ＭＳ 明朝"/>
          <w:sz w:val="21"/>
          <w:szCs w:val="21"/>
        </w:rPr>
      </w:pPr>
      <w:bookmarkStart w:id="0" w:name="_Hlk232338424"/>
      <w:r w:rsidRPr="0028536B">
        <w:rPr>
          <w:rFonts w:hAnsi="ＭＳ 明朝" w:hint="eastAsia"/>
          <w:sz w:val="21"/>
          <w:szCs w:val="21"/>
        </w:rPr>
        <w:t>北海道</w:t>
      </w:r>
      <w:r w:rsidR="00517DC2" w:rsidRPr="0028536B">
        <w:rPr>
          <w:rFonts w:hAnsi="ＭＳ 明朝" w:hint="eastAsia"/>
          <w:sz w:val="21"/>
          <w:szCs w:val="21"/>
        </w:rPr>
        <w:t>以外の試験実施地</w:t>
      </w:r>
      <w:r w:rsidR="00031DAB" w:rsidRPr="0028536B">
        <w:rPr>
          <w:rFonts w:hAnsi="ＭＳ 明朝" w:hint="eastAsia"/>
          <w:sz w:val="21"/>
          <w:szCs w:val="21"/>
        </w:rPr>
        <w:t>及び試験会場</w:t>
      </w:r>
      <w:r w:rsidR="00517DC2" w:rsidRPr="0028536B">
        <w:rPr>
          <w:rFonts w:hAnsi="ＭＳ 明朝" w:hint="eastAsia"/>
          <w:sz w:val="21"/>
          <w:szCs w:val="21"/>
        </w:rPr>
        <w:t>については、</w:t>
      </w:r>
      <w:r w:rsidR="007C1586" w:rsidRPr="0028536B">
        <w:rPr>
          <w:rFonts w:hAnsi="ＭＳ 明朝" w:hint="eastAsia"/>
          <w:sz w:val="21"/>
          <w:szCs w:val="21"/>
        </w:rPr>
        <w:t>税関ホームページに掲載しております。</w:t>
      </w:r>
      <w:bookmarkEnd w:id="0"/>
    </w:p>
    <w:p w14:paraId="71AB861F" w14:textId="218B27BF" w:rsidR="008F01D0" w:rsidRPr="008F01D0" w:rsidRDefault="008F01D0" w:rsidP="008F01D0">
      <w:pPr>
        <w:ind w:leftChars="250" w:left="434" w:firstLineChars="200" w:firstLine="407"/>
        <w:rPr>
          <w:rFonts w:hAnsi="ＭＳ 明朝"/>
          <w:sz w:val="21"/>
          <w:szCs w:val="21"/>
        </w:rPr>
      </w:pPr>
      <w:r>
        <w:rPr>
          <w:rFonts w:hAnsi="ＭＳ 明朝" w:hint="eastAsia"/>
          <w:sz w:val="21"/>
          <w:szCs w:val="21"/>
        </w:rPr>
        <w:t xml:space="preserve">・税関ホームページ：　</w:t>
      </w:r>
      <w:hyperlink r:id="rId9" w:history="1">
        <w:r w:rsidR="003F157C" w:rsidRPr="003F157C">
          <w:rPr>
            <w:rStyle w:val="a8"/>
            <w:rFonts w:hAnsi="ＭＳ 明朝" w:hint="eastAsia"/>
            <w:sz w:val="21"/>
            <w:szCs w:val="21"/>
          </w:rPr>
          <w:t>第60回通関士試験会場等一覧</w:t>
        </w:r>
      </w:hyperlink>
    </w:p>
    <w:p w14:paraId="3E019B2C" w14:textId="08B070CA" w:rsidR="007C1586" w:rsidRPr="0028536B" w:rsidRDefault="002021E7" w:rsidP="002021E7">
      <w:pPr>
        <w:ind w:leftChars="250" w:left="434" w:firstLineChars="100" w:firstLine="204"/>
        <w:rPr>
          <w:rFonts w:hAnsi="ＭＳ 明朝"/>
          <w:sz w:val="21"/>
          <w:szCs w:val="21"/>
        </w:rPr>
      </w:pPr>
      <w:r w:rsidRPr="0028536B">
        <w:rPr>
          <w:rFonts w:hAnsi="ＭＳ 明朝" w:hint="eastAsia"/>
          <w:sz w:val="21"/>
          <w:szCs w:val="21"/>
        </w:rPr>
        <w:t>※</w:t>
      </w:r>
      <w:r w:rsidR="007C1586" w:rsidRPr="0028536B">
        <w:rPr>
          <w:rFonts w:hAnsi="ＭＳ 明朝" w:hint="eastAsia"/>
          <w:sz w:val="21"/>
          <w:szCs w:val="21"/>
        </w:rPr>
        <w:t>受験票に記載された試験会場と異なる試験会場では受験できません。</w:t>
      </w:r>
    </w:p>
    <w:p w14:paraId="63730CE5" w14:textId="77777777" w:rsidR="00517DC2" w:rsidRPr="0028536B" w:rsidRDefault="00517DC2" w:rsidP="00517DC2">
      <w:pPr>
        <w:rPr>
          <w:rFonts w:hAnsi="ＭＳ 明朝"/>
          <w:sz w:val="21"/>
          <w:szCs w:val="21"/>
        </w:rPr>
      </w:pPr>
    </w:p>
    <w:p w14:paraId="3B071079" w14:textId="000D13EC" w:rsidR="00B572B9" w:rsidRPr="0028536B" w:rsidRDefault="00CC4031" w:rsidP="00B572B9">
      <w:pPr>
        <w:rPr>
          <w:rFonts w:hAnsi="ＭＳ 明朝"/>
          <w:sz w:val="21"/>
          <w:szCs w:val="21"/>
        </w:rPr>
      </w:pPr>
      <w:r w:rsidRPr="0028536B">
        <w:rPr>
          <w:rFonts w:hAnsi="ＭＳ 明朝" w:hint="eastAsia"/>
          <w:sz w:val="21"/>
          <w:szCs w:val="21"/>
        </w:rPr>
        <w:t>３</w:t>
      </w:r>
      <w:r w:rsidR="00B572B9" w:rsidRPr="0028536B">
        <w:rPr>
          <w:rFonts w:hAnsi="ＭＳ 明朝" w:hint="eastAsia"/>
          <w:sz w:val="21"/>
          <w:szCs w:val="21"/>
        </w:rPr>
        <w:t>．</w:t>
      </w:r>
      <w:r w:rsidRPr="0028536B">
        <w:rPr>
          <w:rFonts w:hAnsi="ＭＳ 明朝" w:hint="eastAsia"/>
          <w:sz w:val="21"/>
          <w:szCs w:val="21"/>
        </w:rPr>
        <w:t>出願書類</w:t>
      </w:r>
      <w:r w:rsidR="00B572B9" w:rsidRPr="0028536B">
        <w:rPr>
          <w:rFonts w:hAnsi="ＭＳ 明朝" w:hint="eastAsia"/>
          <w:sz w:val="21"/>
          <w:szCs w:val="21"/>
        </w:rPr>
        <w:t>の入手方法</w:t>
      </w:r>
    </w:p>
    <w:p w14:paraId="190FCFB2" w14:textId="77777777" w:rsidR="00B572B9" w:rsidRPr="0028536B" w:rsidRDefault="00B572B9" w:rsidP="00B572B9">
      <w:pPr>
        <w:rPr>
          <w:rFonts w:hAnsi="ＭＳ 明朝"/>
          <w:sz w:val="21"/>
          <w:szCs w:val="21"/>
        </w:rPr>
      </w:pPr>
      <w:r w:rsidRPr="0028536B">
        <w:rPr>
          <w:rFonts w:hAnsi="ＭＳ 明朝" w:hint="eastAsia"/>
          <w:sz w:val="21"/>
          <w:szCs w:val="21"/>
        </w:rPr>
        <w:t xml:space="preserve">　　　次のいずれかの方法により入手してください。</w:t>
      </w:r>
    </w:p>
    <w:p w14:paraId="0E9F9C0F" w14:textId="6D4E6F65" w:rsidR="00B572B9" w:rsidRPr="0028536B" w:rsidRDefault="00B572B9" w:rsidP="00B572B9">
      <w:pPr>
        <w:numPr>
          <w:ilvl w:val="0"/>
          <w:numId w:val="17"/>
        </w:numPr>
        <w:rPr>
          <w:rFonts w:hAnsi="ＭＳ 明朝"/>
          <w:sz w:val="21"/>
          <w:szCs w:val="21"/>
        </w:rPr>
      </w:pPr>
      <w:r w:rsidRPr="0028536B">
        <w:rPr>
          <w:rFonts w:hAnsi="ＭＳ 明朝" w:hint="eastAsia"/>
          <w:sz w:val="21"/>
          <w:szCs w:val="21"/>
        </w:rPr>
        <w:t>函館税関本関（業務部）又は、最寄りの税関支署・出張所で受け取る。</w:t>
      </w:r>
    </w:p>
    <w:p w14:paraId="61603E96" w14:textId="77777777" w:rsidR="0077742A" w:rsidRDefault="00CC4031" w:rsidP="00CC4031">
      <w:pPr>
        <w:ind w:left="1174"/>
        <w:rPr>
          <w:rFonts w:hAnsi="ＭＳ 明朝"/>
          <w:sz w:val="21"/>
          <w:szCs w:val="21"/>
        </w:rPr>
      </w:pPr>
      <w:r w:rsidRPr="0028536B">
        <w:rPr>
          <w:rFonts w:hAnsi="ＭＳ 明朝" w:hint="eastAsia"/>
          <w:sz w:val="21"/>
          <w:szCs w:val="21"/>
        </w:rPr>
        <w:t>※留萌、網走、紋別、</w:t>
      </w:r>
      <w:r w:rsidR="00696952" w:rsidRPr="0028536B">
        <w:rPr>
          <w:rFonts w:hAnsi="ＭＳ 明朝" w:hint="eastAsia"/>
          <w:sz w:val="21"/>
          <w:szCs w:val="21"/>
        </w:rPr>
        <w:t>宮古、青森空港及び秋田空港の各</w:t>
      </w:r>
      <w:r w:rsidRPr="0028536B">
        <w:rPr>
          <w:rFonts w:hAnsi="ＭＳ 明朝" w:hint="eastAsia"/>
          <w:sz w:val="21"/>
          <w:szCs w:val="21"/>
        </w:rPr>
        <w:t>出張所</w:t>
      </w:r>
      <w:r w:rsidR="00696952" w:rsidRPr="0028536B">
        <w:rPr>
          <w:rFonts w:hAnsi="ＭＳ 明朝" w:hint="eastAsia"/>
          <w:sz w:val="21"/>
          <w:szCs w:val="21"/>
        </w:rPr>
        <w:t>は非常駐のため対応して</w:t>
      </w:r>
    </w:p>
    <w:p w14:paraId="5635A9AD" w14:textId="45EAF25A" w:rsidR="00CC4031" w:rsidRPr="0028536B" w:rsidRDefault="00696952" w:rsidP="0077742A">
      <w:pPr>
        <w:ind w:left="1174" w:firstLineChars="100" w:firstLine="204"/>
        <w:rPr>
          <w:rFonts w:hAnsi="ＭＳ 明朝"/>
          <w:sz w:val="21"/>
          <w:szCs w:val="21"/>
        </w:rPr>
      </w:pPr>
      <w:r w:rsidRPr="0028536B">
        <w:rPr>
          <w:rFonts w:hAnsi="ＭＳ 明朝" w:hint="eastAsia"/>
          <w:sz w:val="21"/>
          <w:szCs w:val="21"/>
        </w:rPr>
        <w:t>おりません。</w:t>
      </w:r>
    </w:p>
    <w:p w14:paraId="1C32AE5D" w14:textId="77777777" w:rsidR="00B572B9" w:rsidRPr="0028536B" w:rsidRDefault="00B572B9" w:rsidP="00B572B9">
      <w:pPr>
        <w:numPr>
          <w:ilvl w:val="0"/>
          <w:numId w:val="17"/>
        </w:numPr>
        <w:rPr>
          <w:rFonts w:hAnsi="ＭＳ 明朝"/>
          <w:sz w:val="21"/>
          <w:szCs w:val="21"/>
        </w:rPr>
      </w:pPr>
      <w:r w:rsidRPr="0028536B">
        <w:rPr>
          <w:rFonts w:hAnsi="ＭＳ 明朝" w:hint="eastAsia"/>
          <w:sz w:val="21"/>
          <w:szCs w:val="21"/>
        </w:rPr>
        <w:t>郵送で請求する。</w:t>
      </w:r>
    </w:p>
    <w:p w14:paraId="4964836F" w14:textId="17302264" w:rsidR="00B572B9" w:rsidRPr="0028536B" w:rsidRDefault="00B572B9" w:rsidP="00B572B9">
      <w:pPr>
        <w:ind w:left="1174"/>
        <w:rPr>
          <w:rFonts w:hAnsi="ＭＳ 明朝"/>
          <w:sz w:val="21"/>
          <w:szCs w:val="21"/>
        </w:rPr>
      </w:pPr>
      <w:r w:rsidRPr="0028536B">
        <w:rPr>
          <w:rFonts w:hAnsi="ＭＳ 明朝" w:hint="eastAsia"/>
          <w:sz w:val="21"/>
          <w:szCs w:val="21"/>
        </w:rPr>
        <w:t>所要の切手（</w:t>
      </w:r>
      <w:r w:rsidR="00867F74" w:rsidRPr="00867F74">
        <w:rPr>
          <w:rFonts w:hAnsi="ＭＳ 明朝" w:hint="eastAsia"/>
          <w:sz w:val="21"/>
          <w:szCs w:val="21"/>
        </w:rPr>
        <w:t>例えば、１部請求の場合は180円分、２部請求の場合は270円分、３部又は４部請求の場合は320円分等</w:t>
      </w:r>
      <w:r w:rsidRPr="0028536B">
        <w:rPr>
          <w:rFonts w:hAnsi="ＭＳ 明朝" w:hint="eastAsia"/>
          <w:sz w:val="21"/>
          <w:szCs w:val="21"/>
        </w:rPr>
        <w:t>）を貼った、あて先</w:t>
      </w:r>
      <w:r w:rsidR="00031DAB" w:rsidRPr="0028536B">
        <w:rPr>
          <w:rFonts w:hAnsi="ＭＳ 明朝" w:hint="eastAsia"/>
          <w:sz w:val="21"/>
          <w:szCs w:val="21"/>
        </w:rPr>
        <w:t>を</w:t>
      </w:r>
      <w:r w:rsidRPr="0028536B">
        <w:rPr>
          <w:rFonts w:hAnsi="ＭＳ 明朝" w:hint="eastAsia"/>
          <w:sz w:val="21"/>
          <w:szCs w:val="21"/>
        </w:rPr>
        <w:t>明記</w:t>
      </w:r>
      <w:r w:rsidR="00031DAB" w:rsidRPr="0028536B">
        <w:rPr>
          <w:rFonts w:hAnsi="ＭＳ 明朝" w:hint="eastAsia"/>
          <w:sz w:val="21"/>
          <w:szCs w:val="21"/>
        </w:rPr>
        <w:t>した</w:t>
      </w:r>
      <w:r w:rsidRPr="0028536B">
        <w:rPr>
          <w:rFonts w:hAnsi="ＭＳ 明朝" w:hint="eastAsia"/>
          <w:sz w:val="21"/>
          <w:szCs w:val="21"/>
        </w:rPr>
        <w:t>返信用封筒（</w:t>
      </w:r>
      <w:r w:rsidR="00867F74" w:rsidRPr="00867F74">
        <w:rPr>
          <w:rFonts w:hAnsi="ＭＳ 明朝" w:hint="eastAsia"/>
          <w:sz w:val="21"/>
          <w:szCs w:val="21"/>
        </w:rPr>
        <w:t>角形２号封筒</w:t>
      </w:r>
      <w:r w:rsidRPr="0028536B">
        <w:rPr>
          <w:rFonts w:hAnsi="ＭＳ 明朝" w:hint="eastAsia"/>
          <w:sz w:val="21"/>
          <w:szCs w:val="21"/>
        </w:rPr>
        <w:t>：Ａ４サイズが入る大きさのもの）を同封し、下記の請求先へ願書受付期間に間に合うよう早めに請求してください。</w:t>
      </w:r>
    </w:p>
    <w:p w14:paraId="3133D3B2" w14:textId="577ED6D4" w:rsidR="00846703" w:rsidRPr="0028536B" w:rsidRDefault="00846703" w:rsidP="00846703">
      <w:pPr>
        <w:ind w:leftChars="200" w:left="347" w:firstLineChars="400" w:firstLine="814"/>
        <w:rPr>
          <w:rFonts w:hAnsi="ＭＳ 明朝"/>
          <w:sz w:val="21"/>
          <w:szCs w:val="21"/>
          <w:u w:val="single"/>
        </w:rPr>
      </w:pPr>
      <w:r w:rsidRPr="0028536B">
        <w:rPr>
          <w:rFonts w:hAnsi="ＭＳ 明朝" w:hint="eastAsia"/>
          <w:sz w:val="21"/>
          <w:szCs w:val="21"/>
          <w:u w:val="single"/>
        </w:rPr>
        <w:t>請求先</w:t>
      </w:r>
    </w:p>
    <w:p w14:paraId="2C4D31B3" w14:textId="77777777" w:rsidR="00846703" w:rsidRPr="0028536B" w:rsidRDefault="00846703" w:rsidP="00846703">
      <w:pPr>
        <w:rPr>
          <w:rFonts w:hAnsi="ＭＳ 明朝"/>
          <w:sz w:val="21"/>
          <w:szCs w:val="21"/>
        </w:rPr>
      </w:pPr>
      <w:r w:rsidRPr="0028536B">
        <w:rPr>
          <w:rFonts w:hAnsi="ＭＳ 明朝" w:hint="eastAsia"/>
          <w:sz w:val="21"/>
          <w:szCs w:val="21"/>
        </w:rPr>
        <w:t xml:space="preserve">　　　　　　〒040-8561　函館市海岸町24番４号　函館港湾合同庁舎</w:t>
      </w:r>
    </w:p>
    <w:p w14:paraId="0A8699E1" w14:textId="13254B03" w:rsidR="00846703" w:rsidRPr="0028536B" w:rsidRDefault="00846703" w:rsidP="0041404F">
      <w:pPr>
        <w:rPr>
          <w:rFonts w:hAnsi="ＭＳ 明朝"/>
          <w:sz w:val="21"/>
          <w:szCs w:val="21"/>
        </w:rPr>
      </w:pPr>
      <w:r w:rsidRPr="0028536B">
        <w:rPr>
          <w:rFonts w:hAnsi="ＭＳ 明朝" w:hint="eastAsia"/>
          <w:sz w:val="21"/>
          <w:szCs w:val="21"/>
        </w:rPr>
        <w:t xml:space="preserve">　　　　　　　　　　　　函館税関業務部 通関業監督官　（電話　0138‐40‐4259）</w:t>
      </w:r>
    </w:p>
    <w:p w14:paraId="7B0A847F" w14:textId="35ADC112" w:rsidR="00CC4031" w:rsidRPr="0028536B" w:rsidRDefault="00CC4031" w:rsidP="00CC4031">
      <w:pPr>
        <w:rPr>
          <w:rFonts w:hAnsi="ＭＳ 明朝"/>
          <w:sz w:val="21"/>
          <w:szCs w:val="21"/>
        </w:rPr>
      </w:pPr>
      <w:r w:rsidRPr="0028536B">
        <w:rPr>
          <w:rFonts w:hAnsi="ＭＳ 明朝" w:hint="eastAsia"/>
          <w:sz w:val="21"/>
          <w:szCs w:val="21"/>
        </w:rPr>
        <w:t xml:space="preserve">　　　　③　</w:t>
      </w:r>
      <w:r w:rsidR="00696952" w:rsidRPr="0028536B">
        <w:rPr>
          <w:rFonts w:hAnsi="ＭＳ 明朝" w:hint="eastAsia"/>
          <w:sz w:val="21"/>
          <w:szCs w:val="21"/>
        </w:rPr>
        <w:t>受験願書（</w:t>
      </w:r>
      <w:r w:rsidR="00696952" w:rsidRPr="00B612C4">
        <w:rPr>
          <w:rFonts w:hAnsi="ＭＳ 明朝" w:hint="eastAsia"/>
          <w:color w:val="FF0000"/>
          <w:sz w:val="21"/>
          <w:szCs w:val="21"/>
          <w:u w:val="double"/>
        </w:rPr>
        <w:t>受験票を除く</w:t>
      </w:r>
      <w:r w:rsidR="00696952" w:rsidRPr="0028536B">
        <w:rPr>
          <w:rFonts w:hAnsi="ＭＳ 明朝" w:hint="eastAsia"/>
          <w:sz w:val="21"/>
          <w:szCs w:val="21"/>
        </w:rPr>
        <w:t>）は</w:t>
      </w:r>
      <w:r w:rsidR="00846703" w:rsidRPr="0028536B">
        <w:rPr>
          <w:rFonts w:hAnsi="ＭＳ 明朝" w:hint="eastAsia"/>
          <w:sz w:val="21"/>
          <w:szCs w:val="21"/>
        </w:rPr>
        <w:t>、</w:t>
      </w:r>
      <w:r w:rsidR="00696952" w:rsidRPr="0028536B">
        <w:rPr>
          <w:rFonts w:hAnsi="ＭＳ 明朝" w:hint="eastAsia"/>
          <w:sz w:val="21"/>
          <w:szCs w:val="21"/>
        </w:rPr>
        <w:t>税関ホームページからダウンロードすることができます。</w:t>
      </w:r>
    </w:p>
    <w:p w14:paraId="1B768261" w14:textId="32E1505B" w:rsidR="00B572B9" w:rsidRPr="0028536B" w:rsidRDefault="00696952" w:rsidP="00846703">
      <w:pPr>
        <w:rPr>
          <w:rFonts w:hAnsi="ＭＳ 明朝"/>
          <w:sz w:val="21"/>
          <w:szCs w:val="21"/>
        </w:rPr>
      </w:pPr>
      <w:r w:rsidRPr="0028536B">
        <w:rPr>
          <w:rFonts w:hAnsi="ＭＳ 明朝" w:hint="eastAsia"/>
          <w:sz w:val="21"/>
          <w:szCs w:val="21"/>
        </w:rPr>
        <w:t xml:space="preserve">　　　　　　</w:t>
      </w:r>
      <w:r w:rsidR="00846703" w:rsidRPr="0028536B">
        <w:rPr>
          <w:rFonts w:hAnsi="ＭＳ 明朝" w:hint="eastAsia"/>
          <w:sz w:val="21"/>
          <w:szCs w:val="21"/>
        </w:rPr>
        <w:t>受験票は上記①又は②により入手してください。</w:t>
      </w:r>
    </w:p>
    <w:p w14:paraId="0AB61F42" w14:textId="77777777" w:rsidR="00B572B9" w:rsidRPr="0028536B" w:rsidRDefault="00B572B9" w:rsidP="00517DC2">
      <w:pPr>
        <w:rPr>
          <w:rFonts w:hAnsi="ＭＳ 明朝"/>
          <w:sz w:val="21"/>
          <w:szCs w:val="21"/>
        </w:rPr>
      </w:pPr>
    </w:p>
    <w:p w14:paraId="4FC2A3A7" w14:textId="287CB60A" w:rsidR="00517DC2" w:rsidRPr="0028536B" w:rsidRDefault="00696952" w:rsidP="00C96859">
      <w:pPr>
        <w:rPr>
          <w:rFonts w:hAnsi="ＭＳ 明朝"/>
          <w:sz w:val="21"/>
          <w:szCs w:val="21"/>
        </w:rPr>
      </w:pPr>
      <w:r w:rsidRPr="0028536B">
        <w:rPr>
          <w:rFonts w:hAnsi="ＭＳ 明朝" w:hint="eastAsia"/>
          <w:sz w:val="21"/>
          <w:szCs w:val="21"/>
        </w:rPr>
        <w:t>４</w:t>
      </w:r>
      <w:r w:rsidR="00517DC2" w:rsidRPr="0028536B">
        <w:rPr>
          <w:rFonts w:hAnsi="ＭＳ 明朝" w:hint="eastAsia"/>
          <w:sz w:val="21"/>
          <w:szCs w:val="21"/>
        </w:rPr>
        <w:t>．</w:t>
      </w:r>
      <w:r w:rsidRPr="0028536B">
        <w:rPr>
          <w:rFonts w:hAnsi="ＭＳ 明朝" w:hint="eastAsia"/>
          <w:sz w:val="21"/>
          <w:szCs w:val="21"/>
        </w:rPr>
        <w:t>出願書類の</w:t>
      </w:r>
      <w:r w:rsidR="00517DC2" w:rsidRPr="0028536B">
        <w:rPr>
          <w:rFonts w:hAnsi="ＭＳ 明朝" w:hint="eastAsia"/>
          <w:sz w:val="21"/>
          <w:szCs w:val="21"/>
        </w:rPr>
        <w:t>受付期間</w:t>
      </w:r>
    </w:p>
    <w:p w14:paraId="5FAE4AF9" w14:textId="5E52B4D1" w:rsidR="00E07A3F" w:rsidRPr="0028536B" w:rsidRDefault="00D7044A" w:rsidP="00AB2FAD">
      <w:pPr>
        <w:ind w:left="407" w:hangingChars="200" w:hanging="407"/>
        <w:rPr>
          <w:rFonts w:hAnsi="ＭＳ 明朝"/>
          <w:sz w:val="21"/>
          <w:szCs w:val="21"/>
        </w:rPr>
      </w:pPr>
      <w:r w:rsidRPr="0028536B">
        <w:rPr>
          <w:rFonts w:hAnsi="ＭＳ 明朝" w:hint="eastAsia"/>
          <w:sz w:val="21"/>
          <w:szCs w:val="21"/>
        </w:rPr>
        <w:t xml:space="preserve">　</w:t>
      </w:r>
      <w:r w:rsidR="00E07A3F" w:rsidRPr="0028536B">
        <w:rPr>
          <w:rFonts w:hAnsi="ＭＳ 明朝" w:hint="eastAsia"/>
          <w:sz w:val="21"/>
          <w:szCs w:val="21"/>
        </w:rPr>
        <w:t>（１）書面により提出する場合</w:t>
      </w:r>
    </w:p>
    <w:p w14:paraId="4377F8C9" w14:textId="0926606B" w:rsidR="00E07A3F" w:rsidRPr="0028536B" w:rsidRDefault="00E07A3F" w:rsidP="00AB2FAD">
      <w:pPr>
        <w:ind w:left="407" w:hangingChars="200" w:hanging="407"/>
        <w:rPr>
          <w:rFonts w:hAnsi="ＭＳ 明朝"/>
          <w:sz w:val="21"/>
          <w:szCs w:val="21"/>
        </w:rPr>
      </w:pPr>
      <w:r w:rsidRPr="0028536B">
        <w:rPr>
          <w:rFonts w:hAnsi="ＭＳ 明朝" w:hint="eastAsia"/>
          <w:sz w:val="21"/>
          <w:szCs w:val="21"/>
        </w:rPr>
        <w:t xml:space="preserve">　　　　書面により提出する場合、出願受付は原則郵送のみとなります。</w:t>
      </w:r>
    </w:p>
    <w:p w14:paraId="13A9736E" w14:textId="21096E2C" w:rsidR="00E07A3F" w:rsidRPr="0028536B" w:rsidRDefault="00E07A3F" w:rsidP="00AB2FAD">
      <w:pPr>
        <w:ind w:left="407" w:hangingChars="200" w:hanging="407"/>
        <w:rPr>
          <w:rFonts w:hAnsi="ＭＳ 明朝"/>
          <w:sz w:val="21"/>
          <w:szCs w:val="21"/>
        </w:rPr>
      </w:pPr>
      <w:r w:rsidRPr="0028536B">
        <w:rPr>
          <w:rFonts w:hAnsi="ＭＳ 明朝" w:hint="eastAsia"/>
          <w:sz w:val="21"/>
          <w:szCs w:val="21"/>
        </w:rPr>
        <w:t xml:space="preserve">　　　　　</w:t>
      </w:r>
      <w:bookmarkStart w:id="1" w:name="_Hlk232185691"/>
      <w:r w:rsidRPr="0028536B">
        <w:rPr>
          <w:rFonts w:hAnsi="ＭＳ 明朝" w:hint="eastAsia"/>
          <w:sz w:val="21"/>
          <w:szCs w:val="21"/>
        </w:rPr>
        <w:t>受付期間：令和８年７月21日（火）～同年８月４日（火）</w:t>
      </w:r>
      <w:bookmarkEnd w:id="1"/>
    </w:p>
    <w:p w14:paraId="76292C60" w14:textId="292326F1" w:rsidR="00E07A3F" w:rsidRPr="0028536B" w:rsidRDefault="00E07A3F" w:rsidP="00AB2FAD">
      <w:pPr>
        <w:ind w:left="407" w:hangingChars="200" w:hanging="407"/>
        <w:rPr>
          <w:rFonts w:hAnsi="ＭＳ 明朝"/>
          <w:sz w:val="21"/>
          <w:szCs w:val="21"/>
        </w:rPr>
      </w:pPr>
      <w:r w:rsidRPr="0028536B">
        <w:rPr>
          <w:rFonts w:hAnsi="ＭＳ 明朝" w:hint="eastAsia"/>
          <w:sz w:val="21"/>
          <w:szCs w:val="21"/>
        </w:rPr>
        <w:t xml:space="preserve">　　　　　</w:t>
      </w:r>
      <w:r w:rsidR="007C1586" w:rsidRPr="0028536B">
        <w:rPr>
          <w:rFonts w:hAnsi="ＭＳ 明朝" w:hint="eastAsia"/>
          <w:sz w:val="21"/>
          <w:szCs w:val="21"/>
        </w:rPr>
        <w:t>※</w:t>
      </w:r>
      <w:r w:rsidRPr="0028536B">
        <w:rPr>
          <w:rFonts w:hAnsi="ＭＳ 明朝" w:hint="eastAsia"/>
          <w:sz w:val="21"/>
          <w:szCs w:val="21"/>
        </w:rPr>
        <w:t>令和８年８月４日（火）までの消印のあるものに限り受け付けます。</w:t>
      </w:r>
    </w:p>
    <w:p w14:paraId="329EE54D" w14:textId="05449644" w:rsidR="00E07A3F" w:rsidRPr="0028536B" w:rsidRDefault="00E07A3F" w:rsidP="00AB2FAD">
      <w:pPr>
        <w:ind w:left="407" w:hangingChars="200" w:hanging="407"/>
        <w:rPr>
          <w:rFonts w:hAnsi="ＭＳ 明朝"/>
          <w:sz w:val="21"/>
          <w:szCs w:val="21"/>
        </w:rPr>
      </w:pPr>
      <w:r w:rsidRPr="0028536B">
        <w:rPr>
          <w:rFonts w:hAnsi="ＭＳ 明朝" w:hint="eastAsia"/>
          <w:sz w:val="21"/>
          <w:szCs w:val="21"/>
        </w:rPr>
        <w:t xml:space="preserve">　（２）ＮＡＣＣＳ</w:t>
      </w:r>
      <w:r w:rsidR="002021E7" w:rsidRPr="0028536B">
        <w:rPr>
          <w:rFonts w:hAnsi="ＭＳ 明朝" w:hint="eastAsia"/>
          <w:sz w:val="21"/>
          <w:szCs w:val="21"/>
        </w:rPr>
        <w:t>（輸出入・港湾関連情報処理システム）</w:t>
      </w:r>
      <w:r w:rsidRPr="0028536B">
        <w:rPr>
          <w:rFonts w:hAnsi="ＭＳ 明朝" w:hint="eastAsia"/>
          <w:sz w:val="21"/>
          <w:szCs w:val="21"/>
        </w:rPr>
        <w:t>を利用して提出する場合</w:t>
      </w:r>
    </w:p>
    <w:p w14:paraId="652ABF38" w14:textId="3552C7B4" w:rsidR="0027622E" w:rsidRPr="0028536B" w:rsidRDefault="00D7044A" w:rsidP="00AB2FAD">
      <w:pPr>
        <w:ind w:left="407" w:hangingChars="200" w:hanging="407"/>
        <w:rPr>
          <w:rFonts w:hAnsi="ＭＳ 明朝"/>
          <w:sz w:val="21"/>
          <w:szCs w:val="21"/>
        </w:rPr>
      </w:pPr>
      <w:r w:rsidRPr="0028536B">
        <w:rPr>
          <w:rFonts w:hAnsi="ＭＳ 明朝" w:hint="eastAsia"/>
          <w:sz w:val="21"/>
          <w:szCs w:val="21"/>
        </w:rPr>
        <w:t xml:space="preserve">　</w:t>
      </w:r>
      <w:r w:rsidR="00AB2FAD" w:rsidRPr="0028536B">
        <w:rPr>
          <w:rFonts w:hAnsi="ＭＳ 明朝" w:hint="eastAsia"/>
          <w:sz w:val="21"/>
          <w:szCs w:val="21"/>
        </w:rPr>
        <w:t xml:space="preserve">　</w:t>
      </w:r>
      <w:r w:rsidR="00E07A3F" w:rsidRPr="0028536B">
        <w:rPr>
          <w:rFonts w:hAnsi="ＭＳ 明朝" w:hint="eastAsia"/>
          <w:sz w:val="21"/>
          <w:szCs w:val="21"/>
        </w:rPr>
        <w:t xml:space="preserve">　　　受付期間・時間：令和８年７月21日（火）</w:t>
      </w:r>
      <w:r w:rsidR="007C1586" w:rsidRPr="0028536B">
        <w:rPr>
          <w:rFonts w:hAnsi="ＭＳ 明朝" w:hint="eastAsia"/>
          <w:sz w:val="21"/>
          <w:szCs w:val="21"/>
        </w:rPr>
        <w:t>午前10時</w:t>
      </w:r>
      <w:r w:rsidR="00E07A3F" w:rsidRPr="0028536B">
        <w:rPr>
          <w:rFonts w:hAnsi="ＭＳ 明朝" w:hint="eastAsia"/>
          <w:sz w:val="21"/>
          <w:szCs w:val="21"/>
        </w:rPr>
        <w:t>～同年８月４日（火）</w:t>
      </w:r>
      <w:r w:rsidR="007C1586" w:rsidRPr="0028536B">
        <w:rPr>
          <w:rFonts w:hAnsi="ＭＳ 明朝" w:hint="eastAsia"/>
          <w:sz w:val="21"/>
          <w:szCs w:val="21"/>
        </w:rPr>
        <w:t>午後5時</w:t>
      </w:r>
    </w:p>
    <w:p w14:paraId="55D6EE75" w14:textId="0DBD1228" w:rsidR="007C1586" w:rsidRPr="0028536B" w:rsidRDefault="007C1586" w:rsidP="00AB2FAD">
      <w:pPr>
        <w:ind w:left="407" w:hangingChars="200" w:hanging="407"/>
        <w:rPr>
          <w:rFonts w:hAnsi="ＭＳ 明朝"/>
          <w:sz w:val="21"/>
          <w:szCs w:val="21"/>
        </w:rPr>
      </w:pPr>
      <w:r w:rsidRPr="0028536B">
        <w:rPr>
          <w:rFonts w:hAnsi="ＭＳ 明朝" w:hint="eastAsia"/>
          <w:sz w:val="21"/>
          <w:szCs w:val="21"/>
        </w:rPr>
        <w:t xml:space="preserve">　　　　　※</w:t>
      </w:r>
      <w:r w:rsidR="00B572B9" w:rsidRPr="0028536B">
        <w:rPr>
          <w:rFonts w:hAnsi="ＭＳ 明朝" w:hint="eastAsia"/>
          <w:sz w:val="21"/>
          <w:szCs w:val="21"/>
        </w:rPr>
        <w:t>必ず受付期間・時間内に受験手数料を電子納付してください。</w:t>
      </w:r>
    </w:p>
    <w:p w14:paraId="07932CC9" w14:textId="21D06D01" w:rsidR="00B572B9" w:rsidRPr="0028536B" w:rsidRDefault="00B572B9" w:rsidP="00AB2FAD">
      <w:pPr>
        <w:ind w:left="407" w:hangingChars="200" w:hanging="407"/>
        <w:rPr>
          <w:rFonts w:hAnsi="ＭＳ 明朝"/>
          <w:sz w:val="21"/>
          <w:szCs w:val="21"/>
        </w:rPr>
      </w:pPr>
      <w:r w:rsidRPr="0028536B">
        <w:rPr>
          <w:rFonts w:hAnsi="ＭＳ 明朝" w:hint="eastAsia"/>
          <w:sz w:val="21"/>
          <w:szCs w:val="21"/>
        </w:rPr>
        <w:t xml:space="preserve">　　　　　　（手数料の納付及び受験票の提出があるまでは受験願書の受理は保留されます）</w:t>
      </w:r>
    </w:p>
    <w:p w14:paraId="70690525" w14:textId="77777777" w:rsidR="00245990" w:rsidRPr="0028536B" w:rsidRDefault="00245990" w:rsidP="00D664FE">
      <w:pPr>
        <w:rPr>
          <w:rFonts w:hAnsi="ＭＳ 明朝"/>
          <w:sz w:val="21"/>
          <w:szCs w:val="21"/>
        </w:rPr>
      </w:pPr>
    </w:p>
    <w:p w14:paraId="07F75DC5" w14:textId="77777777" w:rsidR="00245990" w:rsidRPr="0028536B" w:rsidRDefault="00116830" w:rsidP="00A50B2C">
      <w:pPr>
        <w:rPr>
          <w:rFonts w:hAnsi="ＭＳ 明朝"/>
          <w:sz w:val="21"/>
          <w:szCs w:val="21"/>
        </w:rPr>
      </w:pPr>
      <w:r w:rsidRPr="0028536B">
        <w:rPr>
          <w:rFonts w:hAnsi="ＭＳ 明朝" w:hint="eastAsia"/>
          <w:sz w:val="21"/>
          <w:szCs w:val="21"/>
        </w:rPr>
        <w:t>５</w:t>
      </w:r>
      <w:r w:rsidR="00245990" w:rsidRPr="0028536B">
        <w:rPr>
          <w:rFonts w:hAnsi="ＭＳ 明朝" w:hint="eastAsia"/>
          <w:sz w:val="21"/>
          <w:szCs w:val="21"/>
        </w:rPr>
        <w:t>．</w:t>
      </w:r>
      <w:r w:rsidR="000F30AC" w:rsidRPr="0028536B">
        <w:rPr>
          <w:rFonts w:hAnsi="ＭＳ 明朝" w:hint="eastAsia"/>
          <w:sz w:val="21"/>
          <w:szCs w:val="21"/>
        </w:rPr>
        <w:t>「</w:t>
      </w:r>
      <w:r w:rsidR="00245990" w:rsidRPr="0028536B">
        <w:rPr>
          <w:rFonts w:hAnsi="ＭＳ 明朝" w:hint="eastAsia"/>
          <w:sz w:val="21"/>
          <w:szCs w:val="21"/>
        </w:rPr>
        <w:t>受験案内</w:t>
      </w:r>
      <w:r w:rsidR="000F30AC" w:rsidRPr="0028536B">
        <w:rPr>
          <w:rFonts w:hAnsi="ＭＳ 明朝" w:hint="eastAsia"/>
          <w:sz w:val="21"/>
          <w:szCs w:val="21"/>
        </w:rPr>
        <w:t>」</w:t>
      </w:r>
      <w:r w:rsidR="00245990" w:rsidRPr="0028536B">
        <w:rPr>
          <w:rFonts w:hAnsi="ＭＳ 明朝" w:hint="eastAsia"/>
          <w:sz w:val="21"/>
          <w:szCs w:val="21"/>
        </w:rPr>
        <w:t>及び</w:t>
      </w:r>
      <w:r w:rsidR="000F30AC" w:rsidRPr="0028536B">
        <w:rPr>
          <w:rFonts w:hAnsi="ＭＳ 明朝" w:hint="eastAsia"/>
          <w:sz w:val="21"/>
          <w:szCs w:val="21"/>
        </w:rPr>
        <w:t>「</w:t>
      </w:r>
      <w:r w:rsidR="00245990" w:rsidRPr="0028536B">
        <w:rPr>
          <w:rFonts w:hAnsi="ＭＳ 明朝" w:hint="eastAsia"/>
          <w:sz w:val="21"/>
          <w:szCs w:val="21"/>
        </w:rPr>
        <w:t>通関士試験</w:t>
      </w:r>
      <w:r w:rsidR="000F30AC" w:rsidRPr="0028536B">
        <w:rPr>
          <w:rFonts w:hAnsi="ＭＳ 明朝" w:hint="eastAsia"/>
          <w:sz w:val="21"/>
          <w:szCs w:val="21"/>
        </w:rPr>
        <w:t>に関する</w:t>
      </w:r>
      <w:r w:rsidRPr="0028536B">
        <w:rPr>
          <w:rFonts w:hAnsi="ＭＳ 明朝" w:hint="eastAsia"/>
          <w:sz w:val="21"/>
          <w:szCs w:val="21"/>
        </w:rPr>
        <w:t>Ｑ＆Ａ</w:t>
      </w:r>
      <w:r w:rsidR="000F30AC" w:rsidRPr="0028536B">
        <w:rPr>
          <w:rFonts w:hAnsi="ＭＳ 明朝" w:hint="eastAsia"/>
          <w:sz w:val="21"/>
          <w:szCs w:val="21"/>
        </w:rPr>
        <w:t>」</w:t>
      </w:r>
      <w:r w:rsidR="00245990" w:rsidRPr="0028536B">
        <w:rPr>
          <w:rFonts w:hAnsi="ＭＳ 明朝" w:hint="eastAsia"/>
          <w:sz w:val="21"/>
          <w:szCs w:val="21"/>
        </w:rPr>
        <w:t>については</w:t>
      </w:r>
      <w:r w:rsidR="007B727B" w:rsidRPr="0028536B">
        <w:rPr>
          <w:rFonts w:hAnsi="ＭＳ 明朝" w:hint="eastAsia"/>
          <w:sz w:val="21"/>
          <w:szCs w:val="21"/>
        </w:rPr>
        <w:t>、</w:t>
      </w:r>
      <w:r w:rsidR="00245990" w:rsidRPr="0028536B">
        <w:rPr>
          <w:rFonts w:hAnsi="ＭＳ 明朝" w:hint="eastAsia"/>
          <w:sz w:val="21"/>
          <w:szCs w:val="21"/>
        </w:rPr>
        <w:t>下記</w:t>
      </w:r>
      <w:r w:rsidRPr="0028536B">
        <w:rPr>
          <w:rFonts w:hAnsi="ＭＳ 明朝" w:hint="eastAsia"/>
          <w:sz w:val="21"/>
          <w:szCs w:val="21"/>
        </w:rPr>
        <w:t>を</w:t>
      </w:r>
      <w:r w:rsidR="000F30AC" w:rsidRPr="0028536B">
        <w:rPr>
          <w:rFonts w:hAnsi="ＭＳ 明朝" w:hint="eastAsia"/>
          <w:sz w:val="21"/>
          <w:szCs w:val="21"/>
        </w:rPr>
        <w:t>クリック</w:t>
      </w:r>
      <w:r w:rsidR="00245990" w:rsidRPr="0028536B">
        <w:rPr>
          <w:rFonts w:hAnsi="ＭＳ 明朝" w:hint="eastAsia"/>
          <w:sz w:val="21"/>
          <w:szCs w:val="21"/>
        </w:rPr>
        <w:t>してください。</w:t>
      </w:r>
    </w:p>
    <w:p w14:paraId="37D515D3" w14:textId="07D5DA65" w:rsidR="006C3231" w:rsidRPr="0028536B" w:rsidRDefault="00B32A37" w:rsidP="00B32A37">
      <w:pPr>
        <w:widowControl/>
        <w:ind w:firstLineChars="100" w:firstLine="174"/>
        <w:jc w:val="left"/>
        <w:rPr>
          <w:rStyle w:val="a8"/>
          <w:rFonts w:hAnsi="ＭＳ 明朝" w:cs="ＭＳ Ｐゴシック"/>
          <w:color w:val="auto"/>
          <w:kern w:val="0"/>
          <w:sz w:val="16"/>
          <w:szCs w:val="16"/>
        </w:rPr>
      </w:pPr>
      <w:r w:rsidRPr="0028536B">
        <w:rPr>
          <w:rFonts w:hint="eastAsia"/>
          <w:b/>
        </w:rPr>
        <w:t>・</w:t>
      </w:r>
      <w:r w:rsidRPr="0028536B">
        <w:rPr>
          <w:rFonts w:hint="eastAsia"/>
        </w:rPr>
        <w:t xml:space="preserve">　</w:t>
      </w:r>
      <w:r w:rsidR="009949BF" w:rsidRPr="0028536B">
        <w:rPr>
          <w:rFonts w:hAnsi="ＭＳ 明朝" w:cs="ＭＳ Ｐゴシック"/>
          <w:kern w:val="0"/>
          <w:sz w:val="21"/>
          <w:szCs w:val="21"/>
          <w:u w:val="single"/>
        </w:rPr>
        <w:fldChar w:fldCharType="begin"/>
      </w:r>
      <w:r w:rsidR="009949BF" w:rsidRPr="0028536B">
        <w:rPr>
          <w:rFonts w:hAnsi="ＭＳ 明朝" w:cs="ＭＳ Ｐゴシック" w:hint="eastAsia"/>
          <w:kern w:val="0"/>
          <w:sz w:val="21"/>
          <w:szCs w:val="21"/>
          <w:u w:val="single"/>
        </w:rPr>
        <w:instrText>HYPERLINK "http://www.customs.go.jp/tetsuzuki/c-answer/topcontents_jr.htm"</w:instrText>
      </w:r>
      <w:r w:rsidR="009949BF" w:rsidRPr="0028536B">
        <w:rPr>
          <w:rFonts w:hAnsi="ＭＳ 明朝" w:cs="ＭＳ Ｐゴシック"/>
          <w:kern w:val="0"/>
          <w:sz w:val="21"/>
          <w:szCs w:val="21"/>
          <w:u w:val="single"/>
        </w:rPr>
      </w:r>
      <w:r w:rsidR="009949BF" w:rsidRPr="0028536B">
        <w:rPr>
          <w:rFonts w:hAnsi="ＭＳ 明朝" w:cs="ＭＳ Ｐゴシック"/>
          <w:kern w:val="0"/>
          <w:sz w:val="21"/>
          <w:szCs w:val="21"/>
          <w:u w:val="single"/>
        </w:rPr>
        <w:fldChar w:fldCharType="separate"/>
      </w:r>
      <w:r w:rsidR="006C3231" w:rsidRPr="0077742A">
        <w:rPr>
          <w:rStyle w:val="a8"/>
          <w:rFonts w:hAnsi="ＭＳ 明朝" w:cs="ＭＳ Ｐゴシック" w:hint="eastAsia"/>
          <w:color w:val="3333FF"/>
          <w:kern w:val="0"/>
          <w:sz w:val="21"/>
          <w:szCs w:val="21"/>
        </w:rPr>
        <w:t>通関士試験の概要（カスタムスアンサーへ）（8.通関士試験を参照してください。）</w:t>
      </w:r>
    </w:p>
    <w:p w14:paraId="04B30F88" w14:textId="0F2137CE" w:rsidR="00EF2806" w:rsidRPr="0028536B" w:rsidRDefault="009949BF" w:rsidP="00B32A37">
      <w:pPr>
        <w:widowControl/>
        <w:spacing w:before="68" w:after="68"/>
        <w:ind w:firstLineChars="100" w:firstLine="204"/>
        <w:jc w:val="left"/>
        <w:rPr>
          <w:rFonts w:hAnsi="ＭＳ 明朝" w:cs="ＭＳ Ｐゴシック"/>
          <w:kern w:val="0"/>
          <w:sz w:val="21"/>
          <w:szCs w:val="21"/>
          <w:u w:val="single"/>
        </w:rPr>
      </w:pPr>
      <w:r w:rsidRPr="0028536B">
        <w:rPr>
          <w:rFonts w:hAnsi="ＭＳ 明朝" w:cs="ＭＳ Ｐゴシック"/>
          <w:kern w:val="0"/>
          <w:sz w:val="21"/>
          <w:szCs w:val="21"/>
          <w:u w:val="single"/>
        </w:rPr>
        <w:fldChar w:fldCharType="end"/>
      </w:r>
      <w:r w:rsidR="00B32A37" w:rsidRPr="0028536B">
        <w:rPr>
          <w:rFonts w:hint="eastAsia"/>
          <w:b/>
        </w:rPr>
        <w:t xml:space="preserve">・　</w:t>
      </w:r>
      <w:hyperlink r:id="rId10" w:history="1">
        <w:r w:rsidR="00EF2806" w:rsidRPr="0077742A">
          <w:rPr>
            <w:rStyle w:val="a8"/>
            <w:rFonts w:hAnsi="ＭＳ 明朝" w:cs="ＭＳ Ｐゴシック" w:hint="eastAsia"/>
            <w:color w:val="3333FF"/>
            <w:kern w:val="0"/>
            <w:sz w:val="21"/>
            <w:szCs w:val="21"/>
          </w:rPr>
          <w:t>第</w:t>
        </w:r>
        <w:r w:rsidR="007168B9" w:rsidRPr="0077742A">
          <w:rPr>
            <w:rStyle w:val="a8"/>
            <w:rFonts w:hAnsi="ＭＳ 明朝" w:cs="ＭＳ Ｐゴシック" w:hint="eastAsia"/>
            <w:color w:val="3333FF"/>
            <w:kern w:val="0"/>
            <w:sz w:val="21"/>
            <w:szCs w:val="21"/>
          </w:rPr>
          <w:t>60</w:t>
        </w:r>
        <w:r w:rsidR="00EF2806" w:rsidRPr="0077742A">
          <w:rPr>
            <w:rStyle w:val="a8"/>
            <w:rFonts w:hAnsi="ＭＳ 明朝" w:cs="ＭＳ Ｐゴシック" w:hint="eastAsia"/>
            <w:color w:val="3333FF"/>
            <w:kern w:val="0"/>
            <w:sz w:val="21"/>
            <w:szCs w:val="21"/>
          </w:rPr>
          <w:t>回通関士試験（令和</w:t>
        </w:r>
        <w:r w:rsidR="007168B9" w:rsidRPr="0077742A">
          <w:rPr>
            <w:rStyle w:val="a8"/>
            <w:rFonts w:hAnsi="ＭＳ 明朝" w:cs="ＭＳ Ｐゴシック" w:hint="eastAsia"/>
            <w:color w:val="3333FF"/>
            <w:kern w:val="0"/>
            <w:sz w:val="21"/>
            <w:szCs w:val="21"/>
          </w:rPr>
          <w:t>８</w:t>
        </w:r>
        <w:r w:rsidR="00EF2806" w:rsidRPr="0077742A">
          <w:rPr>
            <w:rStyle w:val="a8"/>
            <w:rFonts w:hAnsi="ＭＳ 明朝" w:cs="ＭＳ Ｐゴシック" w:hint="eastAsia"/>
            <w:color w:val="3333FF"/>
            <w:kern w:val="0"/>
            <w:sz w:val="21"/>
            <w:szCs w:val="21"/>
          </w:rPr>
          <w:t>年）</w:t>
        </w:r>
      </w:hyperlink>
    </w:p>
    <w:sectPr w:rsidR="00EF2806" w:rsidRPr="0028536B" w:rsidSect="00186307">
      <w:headerReference w:type="default" r:id="rId11"/>
      <w:pgSz w:w="11906" w:h="16838" w:code="9"/>
      <w:pgMar w:top="1702" w:right="1418" w:bottom="1418" w:left="1418" w:header="851" w:footer="992" w:gutter="0"/>
      <w:cols w:space="425"/>
      <w:docGrid w:type="linesAndChars" w:linePitch="333"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2F0F" w14:textId="77777777" w:rsidR="00736D4F" w:rsidRDefault="00736D4F" w:rsidP="007B727B">
      <w:r>
        <w:separator/>
      </w:r>
    </w:p>
  </w:endnote>
  <w:endnote w:type="continuationSeparator" w:id="0">
    <w:p w14:paraId="2C227074" w14:textId="77777777" w:rsidR="00736D4F" w:rsidRDefault="00736D4F" w:rsidP="007B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727DB" w14:textId="77777777" w:rsidR="00736D4F" w:rsidRDefault="00736D4F" w:rsidP="007B727B">
      <w:r>
        <w:separator/>
      </w:r>
    </w:p>
  </w:footnote>
  <w:footnote w:type="continuationSeparator" w:id="0">
    <w:p w14:paraId="1121CC50" w14:textId="77777777" w:rsidR="00736D4F" w:rsidRDefault="00736D4F" w:rsidP="007B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D6D2" w14:textId="77777777" w:rsidR="005C6D10" w:rsidRPr="002346E9" w:rsidRDefault="005C6D10" w:rsidP="005C6D10">
    <w:pPr>
      <w:pStyle w:val="a4"/>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D33"/>
    <w:multiLevelType w:val="hybridMultilevel"/>
    <w:tmpl w:val="53A8DAF6"/>
    <w:lvl w:ilvl="0" w:tplc="5D667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EA3B5E"/>
    <w:multiLevelType w:val="hybridMultilevel"/>
    <w:tmpl w:val="484E5B5C"/>
    <w:lvl w:ilvl="0" w:tplc="80CC8BCA">
      <w:start w:val="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DEB7CFF"/>
    <w:multiLevelType w:val="hybridMultilevel"/>
    <w:tmpl w:val="978662C0"/>
    <w:lvl w:ilvl="0" w:tplc="E10A0204">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EAA07E7"/>
    <w:multiLevelType w:val="multilevel"/>
    <w:tmpl w:val="66DC858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ＭＳ 明朝" w:eastAsia="ＭＳ 明朝" w:hAnsi="ＭＳ 明朝" w:cs="ＭＳ Ｐゴシック"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45262"/>
    <w:multiLevelType w:val="hybridMultilevel"/>
    <w:tmpl w:val="D3E6D60E"/>
    <w:lvl w:ilvl="0" w:tplc="462A09A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360553A"/>
    <w:multiLevelType w:val="hybridMultilevel"/>
    <w:tmpl w:val="C8F874A4"/>
    <w:lvl w:ilvl="0" w:tplc="0CC67592">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6" w15:restartNumberingAfterBreak="0">
    <w:nsid w:val="35036A14"/>
    <w:multiLevelType w:val="hybridMultilevel"/>
    <w:tmpl w:val="2B7EFA3C"/>
    <w:lvl w:ilvl="0" w:tplc="5D667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272AC1"/>
    <w:multiLevelType w:val="hybridMultilevel"/>
    <w:tmpl w:val="E684D9B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90355B4"/>
    <w:multiLevelType w:val="hybridMultilevel"/>
    <w:tmpl w:val="FEFE04F0"/>
    <w:lvl w:ilvl="0" w:tplc="B87AD58A">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9FF1BE9"/>
    <w:multiLevelType w:val="hybridMultilevel"/>
    <w:tmpl w:val="E9B8D436"/>
    <w:lvl w:ilvl="0" w:tplc="5D66741E">
      <w:start w:val="1"/>
      <w:numFmt w:val="decimalFullWidth"/>
      <w:lvlText w:val="%1．"/>
      <w:lvlJc w:val="left"/>
      <w:pPr>
        <w:tabs>
          <w:tab w:val="num" w:pos="720"/>
        </w:tabs>
        <w:ind w:left="720" w:hanging="7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AA876B1"/>
    <w:multiLevelType w:val="hybridMultilevel"/>
    <w:tmpl w:val="4B28C7D8"/>
    <w:lvl w:ilvl="0" w:tplc="C4103B32">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11" w15:restartNumberingAfterBreak="0">
    <w:nsid w:val="40012505"/>
    <w:multiLevelType w:val="hybridMultilevel"/>
    <w:tmpl w:val="316692DA"/>
    <w:lvl w:ilvl="0" w:tplc="4A18E89C">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320463"/>
    <w:multiLevelType w:val="hybridMultilevel"/>
    <w:tmpl w:val="761ED184"/>
    <w:lvl w:ilvl="0" w:tplc="5D667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9B246E"/>
    <w:multiLevelType w:val="hybridMultilevel"/>
    <w:tmpl w:val="8F46FFAE"/>
    <w:lvl w:ilvl="0" w:tplc="5D667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CE53CE"/>
    <w:multiLevelType w:val="hybridMultilevel"/>
    <w:tmpl w:val="7E68F444"/>
    <w:lvl w:ilvl="0" w:tplc="04090001">
      <w:start w:val="1"/>
      <w:numFmt w:val="bullet"/>
      <w:lvlText w:val=""/>
      <w:lvlJc w:val="left"/>
      <w:pPr>
        <w:ind w:left="1240" w:hanging="420"/>
      </w:pPr>
      <w:rPr>
        <w:rFonts w:ascii="Wingdings" w:hAnsi="Wingdings" w:hint="default"/>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15" w15:restartNumberingAfterBreak="0">
    <w:nsid w:val="65EB238A"/>
    <w:multiLevelType w:val="hybridMultilevel"/>
    <w:tmpl w:val="E2080564"/>
    <w:lvl w:ilvl="0" w:tplc="5D667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C94369C"/>
    <w:multiLevelType w:val="hybridMultilevel"/>
    <w:tmpl w:val="0366D514"/>
    <w:lvl w:ilvl="0" w:tplc="297CCA8C">
      <w:start w:val="5"/>
      <w:numFmt w:val="bullet"/>
      <w:lvlText w:val="・"/>
      <w:lvlJc w:val="left"/>
      <w:pPr>
        <w:ind w:left="534" w:hanging="360"/>
      </w:pPr>
      <w:rPr>
        <w:rFonts w:ascii="ＭＳ 明朝" w:eastAsia="ＭＳ 明朝" w:hAnsi="ＭＳ 明朝" w:cs="Times New Roman" w:hint="eastAsia"/>
        <w:sz w:val="18"/>
        <w:u w:val="none"/>
      </w:rPr>
    </w:lvl>
    <w:lvl w:ilvl="1" w:tplc="0409000B" w:tentative="1">
      <w:start w:val="1"/>
      <w:numFmt w:val="bullet"/>
      <w:lvlText w:val=""/>
      <w:lvlJc w:val="left"/>
      <w:pPr>
        <w:ind w:left="1014" w:hanging="420"/>
      </w:pPr>
      <w:rPr>
        <w:rFonts w:ascii="Wingdings" w:hAnsi="Wingdings" w:hint="default"/>
      </w:rPr>
    </w:lvl>
    <w:lvl w:ilvl="2" w:tplc="0409000D" w:tentative="1">
      <w:start w:val="1"/>
      <w:numFmt w:val="bullet"/>
      <w:lvlText w:val=""/>
      <w:lvlJc w:val="left"/>
      <w:pPr>
        <w:ind w:left="1434" w:hanging="420"/>
      </w:pPr>
      <w:rPr>
        <w:rFonts w:ascii="Wingdings" w:hAnsi="Wingdings" w:hint="default"/>
      </w:rPr>
    </w:lvl>
    <w:lvl w:ilvl="3" w:tplc="04090001" w:tentative="1">
      <w:start w:val="1"/>
      <w:numFmt w:val="bullet"/>
      <w:lvlText w:val=""/>
      <w:lvlJc w:val="left"/>
      <w:pPr>
        <w:ind w:left="1854" w:hanging="420"/>
      </w:pPr>
      <w:rPr>
        <w:rFonts w:ascii="Wingdings" w:hAnsi="Wingdings" w:hint="default"/>
      </w:rPr>
    </w:lvl>
    <w:lvl w:ilvl="4" w:tplc="0409000B" w:tentative="1">
      <w:start w:val="1"/>
      <w:numFmt w:val="bullet"/>
      <w:lvlText w:val=""/>
      <w:lvlJc w:val="left"/>
      <w:pPr>
        <w:ind w:left="2274" w:hanging="420"/>
      </w:pPr>
      <w:rPr>
        <w:rFonts w:ascii="Wingdings" w:hAnsi="Wingdings" w:hint="default"/>
      </w:rPr>
    </w:lvl>
    <w:lvl w:ilvl="5" w:tplc="0409000D" w:tentative="1">
      <w:start w:val="1"/>
      <w:numFmt w:val="bullet"/>
      <w:lvlText w:val=""/>
      <w:lvlJc w:val="left"/>
      <w:pPr>
        <w:ind w:left="2694" w:hanging="420"/>
      </w:pPr>
      <w:rPr>
        <w:rFonts w:ascii="Wingdings" w:hAnsi="Wingdings" w:hint="default"/>
      </w:rPr>
    </w:lvl>
    <w:lvl w:ilvl="6" w:tplc="04090001" w:tentative="1">
      <w:start w:val="1"/>
      <w:numFmt w:val="bullet"/>
      <w:lvlText w:val=""/>
      <w:lvlJc w:val="left"/>
      <w:pPr>
        <w:ind w:left="3114" w:hanging="420"/>
      </w:pPr>
      <w:rPr>
        <w:rFonts w:ascii="Wingdings" w:hAnsi="Wingdings" w:hint="default"/>
      </w:rPr>
    </w:lvl>
    <w:lvl w:ilvl="7" w:tplc="0409000B" w:tentative="1">
      <w:start w:val="1"/>
      <w:numFmt w:val="bullet"/>
      <w:lvlText w:val=""/>
      <w:lvlJc w:val="left"/>
      <w:pPr>
        <w:ind w:left="3534" w:hanging="420"/>
      </w:pPr>
      <w:rPr>
        <w:rFonts w:ascii="Wingdings" w:hAnsi="Wingdings" w:hint="default"/>
      </w:rPr>
    </w:lvl>
    <w:lvl w:ilvl="8" w:tplc="0409000D" w:tentative="1">
      <w:start w:val="1"/>
      <w:numFmt w:val="bullet"/>
      <w:lvlText w:val=""/>
      <w:lvlJc w:val="left"/>
      <w:pPr>
        <w:ind w:left="3954" w:hanging="420"/>
      </w:pPr>
      <w:rPr>
        <w:rFonts w:ascii="Wingdings" w:hAnsi="Wingdings" w:hint="default"/>
      </w:rPr>
    </w:lvl>
  </w:abstractNum>
  <w:abstractNum w:abstractNumId="17" w15:restartNumberingAfterBreak="0">
    <w:nsid w:val="6DE4239E"/>
    <w:multiLevelType w:val="hybridMultilevel"/>
    <w:tmpl w:val="66F67B18"/>
    <w:lvl w:ilvl="0" w:tplc="192CFD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9904F13"/>
    <w:multiLevelType w:val="multilevel"/>
    <w:tmpl w:val="19B0FF54"/>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8242C"/>
    <w:multiLevelType w:val="multilevel"/>
    <w:tmpl w:val="0A584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4667209">
    <w:abstractNumId w:val="12"/>
  </w:num>
  <w:num w:numId="2" w16cid:durableId="1572350104">
    <w:abstractNumId w:val="7"/>
  </w:num>
  <w:num w:numId="3" w16cid:durableId="161748081">
    <w:abstractNumId w:val="9"/>
  </w:num>
  <w:num w:numId="4" w16cid:durableId="47388774">
    <w:abstractNumId w:val="15"/>
  </w:num>
  <w:num w:numId="5" w16cid:durableId="251163172">
    <w:abstractNumId w:val="0"/>
  </w:num>
  <w:num w:numId="6" w16cid:durableId="532885029">
    <w:abstractNumId w:val="13"/>
  </w:num>
  <w:num w:numId="7" w16cid:durableId="597106501">
    <w:abstractNumId w:val="6"/>
  </w:num>
  <w:num w:numId="8" w16cid:durableId="481700300">
    <w:abstractNumId w:val="11"/>
  </w:num>
  <w:num w:numId="9" w16cid:durableId="2114126388">
    <w:abstractNumId w:val="8"/>
  </w:num>
  <w:num w:numId="10" w16cid:durableId="1833718312">
    <w:abstractNumId w:val="2"/>
  </w:num>
  <w:num w:numId="11" w16cid:durableId="1649018388">
    <w:abstractNumId w:val="17"/>
  </w:num>
  <w:num w:numId="12" w16cid:durableId="1461262671">
    <w:abstractNumId w:val="1"/>
  </w:num>
  <w:num w:numId="13" w16cid:durableId="2031451409">
    <w:abstractNumId w:val="3"/>
  </w:num>
  <w:num w:numId="14" w16cid:durableId="1116874439">
    <w:abstractNumId w:val="18"/>
  </w:num>
  <w:num w:numId="15" w16cid:durableId="1357853939">
    <w:abstractNumId w:val="5"/>
  </w:num>
  <w:num w:numId="16" w16cid:durableId="1462726456">
    <w:abstractNumId w:val="4"/>
  </w:num>
  <w:num w:numId="17" w16cid:durableId="1646547750">
    <w:abstractNumId w:val="10"/>
  </w:num>
  <w:num w:numId="18" w16cid:durableId="78449743">
    <w:abstractNumId w:val="19"/>
  </w:num>
  <w:num w:numId="19" w16cid:durableId="1611356058">
    <w:abstractNumId w:val="14"/>
  </w:num>
  <w:num w:numId="20" w16cid:durableId="254173624">
    <w:abstractNumId w:val="19"/>
  </w:num>
  <w:num w:numId="21" w16cid:durableId="20682176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7"/>
  <w:drawingGridVerticalSpacing w:val="333"/>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C3A"/>
    <w:rsid w:val="00004C2F"/>
    <w:rsid w:val="00007002"/>
    <w:rsid w:val="00011FAA"/>
    <w:rsid w:val="00031DAB"/>
    <w:rsid w:val="00045582"/>
    <w:rsid w:val="0005284F"/>
    <w:rsid w:val="0006006B"/>
    <w:rsid w:val="0008305D"/>
    <w:rsid w:val="0009588D"/>
    <w:rsid w:val="000B5BA5"/>
    <w:rsid w:val="000C6171"/>
    <w:rsid w:val="000D10EB"/>
    <w:rsid w:val="000D409E"/>
    <w:rsid w:val="000D7FB3"/>
    <w:rsid w:val="000E06D5"/>
    <w:rsid w:val="000F30AC"/>
    <w:rsid w:val="000F6EAF"/>
    <w:rsid w:val="00103DF3"/>
    <w:rsid w:val="001070DF"/>
    <w:rsid w:val="001079D6"/>
    <w:rsid w:val="00116830"/>
    <w:rsid w:val="00145C98"/>
    <w:rsid w:val="00161676"/>
    <w:rsid w:val="00166776"/>
    <w:rsid w:val="001752C2"/>
    <w:rsid w:val="0018012C"/>
    <w:rsid w:val="00186307"/>
    <w:rsid w:val="001C75D0"/>
    <w:rsid w:val="001F208C"/>
    <w:rsid w:val="001F679E"/>
    <w:rsid w:val="002021E7"/>
    <w:rsid w:val="002179EE"/>
    <w:rsid w:val="002346E9"/>
    <w:rsid w:val="00241847"/>
    <w:rsid w:val="00245990"/>
    <w:rsid w:val="00254967"/>
    <w:rsid w:val="00266A66"/>
    <w:rsid w:val="0027622E"/>
    <w:rsid w:val="00281665"/>
    <w:rsid w:val="0028536B"/>
    <w:rsid w:val="002A6D2D"/>
    <w:rsid w:val="002C3F55"/>
    <w:rsid w:val="002C6FD5"/>
    <w:rsid w:val="002F6974"/>
    <w:rsid w:val="003039A6"/>
    <w:rsid w:val="0032636F"/>
    <w:rsid w:val="00327391"/>
    <w:rsid w:val="0032776A"/>
    <w:rsid w:val="00354619"/>
    <w:rsid w:val="003720DE"/>
    <w:rsid w:val="00384C48"/>
    <w:rsid w:val="003877C6"/>
    <w:rsid w:val="003972BB"/>
    <w:rsid w:val="003A3DB9"/>
    <w:rsid w:val="003C6C8A"/>
    <w:rsid w:val="003F157C"/>
    <w:rsid w:val="00403D29"/>
    <w:rsid w:val="0040762D"/>
    <w:rsid w:val="0041404F"/>
    <w:rsid w:val="00420958"/>
    <w:rsid w:val="00424B59"/>
    <w:rsid w:val="00424D21"/>
    <w:rsid w:val="00437DC0"/>
    <w:rsid w:val="004458BD"/>
    <w:rsid w:val="00450D98"/>
    <w:rsid w:val="0045550A"/>
    <w:rsid w:val="004911CF"/>
    <w:rsid w:val="004B65DF"/>
    <w:rsid w:val="004C0610"/>
    <w:rsid w:val="004D4681"/>
    <w:rsid w:val="004E4B04"/>
    <w:rsid w:val="00511073"/>
    <w:rsid w:val="00511C15"/>
    <w:rsid w:val="00517DC2"/>
    <w:rsid w:val="00520AA7"/>
    <w:rsid w:val="0053561F"/>
    <w:rsid w:val="00536C89"/>
    <w:rsid w:val="00547420"/>
    <w:rsid w:val="00552C96"/>
    <w:rsid w:val="0056298E"/>
    <w:rsid w:val="00563732"/>
    <w:rsid w:val="00577CC4"/>
    <w:rsid w:val="005B46EF"/>
    <w:rsid w:val="005B6739"/>
    <w:rsid w:val="005B6872"/>
    <w:rsid w:val="005C6D10"/>
    <w:rsid w:val="005E493E"/>
    <w:rsid w:val="005E76C2"/>
    <w:rsid w:val="006258EC"/>
    <w:rsid w:val="00627807"/>
    <w:rsid w:val="006403D0"/>
    <w:rsid w:val="00651C3A"/>
    <w:rsid w:val="006675C5"/>
    <w:rsid w:val="00673AC2"/>
    <w:rsid w:val="006756AB"/>
    <w:rsid w:val="0068254A"/>
    <w:rsid w:val="00690023"/>
    <w:rsid w:val="00696952"/>
    <w:rsid w:val="006B600C"/>
    <w:rsid w:val="006B606E"/>
    <w:rsid w:val="006C3231"/>
    <w:rsid w:val="006C36C3"/>
    <w:rsid w:val="007151DE"/>
    <w:rsid w:val="007168B9"/>
    <w:rsid w:val="00730C7D"/>
    <w:rsid w:val="00736D4F"/>
    <w:rsid w:val="00737ACF"/>
    <w:rsid w:val="007449A7"/>
    <w:rsid w:val="00744FE9"/>
    <w:rsid w:val="0074668A"/>
    <w:rsid w:val="00761715"/>
    <w:rsid w:val="0077742A"/>
    <w:rsid w:val="007A0D3D"/>
    <w:rsid w:val="007A4413"/>
    <w:rsid w:val="007A53E8"/>
    <w:rsid w:val="007B28B2"/>
    <w:rsid w:val="007B727B"/>
    <w:rsid w:val="007B7291"/>
    <w:rsid w:val="007C1586"/>
    <w:rsid w:val="007E4A5B"/>
    <w:rsid w:val="007E5077"/>
    <w:rsid w:val="007F04FD"/>
    <w:rsid w:val="00827691"/>
    <w:rsid w:val="008308D3"/>
    <w:rsid w:val="00834369"/>
    <w:rsid w:val="00844E2D"/>
    <w:rsid w:val="00846703"/>
    <w:rsid w:val="00852028"/>
    <w:rsid w:val="00856CAA"/>
    <w:rsid w:val="00862E83"/>
    <w:rsid w:val="00867626"/>
    <w:rsid w:val="00867F74"/>
    <w:rsid w:val="0088356E"/>
    <w:rsid w:val="0089498C"/>
    <w:rsid w:val="008E4188"/>
    <w:rsid w:val="008F01D0"/>
    <w:rsid w:val="00917D8A"/>
    <w:rsid w:val="009202D2"/>
    <w:rsid w:val="009256FF"/>
    <w:rsid w:val="009368B2"/>
    <w:rsid w:val="0094087A"/>
    <w:rsid w:val="009503CA"/>
    <w:rsid w:val="0099305D"/>
    <w:rsid w:val="009949BF"/>
    <w:rsid w:val="00996B97"/>
    <w:rsid w:val="009A56F8"/>
    <w:rsid w:val="009B136C"/>
    <w:rsid w:val="009B1C7D"/>
    <w:rsid w:val="009D1401"/>
    <w:rsid w:val="009D1C76"/>
    <w:rsid w:val="009E1AB6"/>
    <w:rsid w:val="009F5841"/>
    <w:rsid w:val="00A06563"/>
    <w:rsid w:val="00A3432B"/>
    <w:rsid w:val="00A42CF4"/>
    <w:rsid w:val="00A4460A"/>
    <w:rsid w:val="00A50B2C"/>
    <w:rsid w:val="00A72FB6"/>
    <w:rsid w:val="00A77868"/>
    <w:rsid w:val="00A9520E"/>
    <w:rsid w:val="00AA4B53"/>
    <w:rsid w:val="00AA6BA9"/>
    <w:rsid w:val="00AB2FAD"/>
    <w:rsid w:val="00AD70E5"/>
    <w:rsid w:val="00AE4474"/>
    <w:rsid w:val="00B17C44"/>
    <w:rsid w:val="00B2168F"/>
    <w:rsid w:val="00B21797"/>
    <w:rsid w:val="00B32A37"/>
    <w:rsid w:val="00B45535"/>
    <w:rsid w:val="00B55288"/>
    <w:rsid w:val="00B56B8B"/>
    <w:rsid w:val="00B572B9"/>
    <w:rsid w:val="00B60FE9"/>
    <w:rsid w:val="00B612C4"/>
    <w:rsid w:val="00B676AB"/>
    <w:rsid w:val="00B714B4"/>
    <w:rsid w:val="00BA25BB"/>
    <w:rsid w:val="00BD69AE"/>
    <w:rsid w:val="00BE3D4C"/>
    <w:rsid w:val="00BE5BDA"/>
    <w:rsid w:val="00C15DB6"/>
    <w:rsid w:val="00C23C35"/>
    <w:rsid w:val="00C34485"/>
    <w:rsid w:val="00C47744"/>
    <w:rsid w:val="00C47C25"/>
    <w:rsid w:val="00C6321E"/>
    <w:rsid w:val="00C64901"/>
    <w:rsid w:val="00C87AB6"/>
    <w:rsid w:val="00C96859"/>
    <w:rsid w:val="00C97359"/>
    <w:rsid w:val="00CC4031"/>
    <w:rsid w:val="00CC7CBF"/>
    <w:rsid w:val="00CE4507"/>
    <w:rsid w:val="00CF6033"/>
    <w:rsid w:val="00D01BEE"/>
    <w:rsid w:val="00D11D21"/>
    <w:rsid w:val="00D31D73"/>
    <w:rsid w:val="00D473D1"/>
    <w:rsid w:val="00D5139E"/>
    <w:rsid w:val="00D51FB4"/>
    <w:rsid w:val="00D53A30"/>
    <w:rsid w:val="00D65354"/>
    <w:rsid w:val="00D664FE"/>
    <w:rsid w:val="00D7044A"/>
    <w:rsid w:val="00D94F5C"/>
    <w:rsid w:val="00D96414"/>
    <w:rsid w:val="00DA6EFA"/>
    <w:rsid w:val="00DA77F8"/>
    <w:rsid w:val="00DD31F7"/>
    <w:rsid w:val="00DD32B6"/>
    <w:rsid w:val="00DE4119"/>
    <w:rsid w:val="00DF0C58"/>
    <w:rsid w:val="00DF150F"/>
    <w:rsid w:val="00E01D94"/>
    <w:rsid w:val="00E07A3F"/>
    <w:rsid w:val="00E3408B"/>
    <w:rsid w:val="00E64DF0"/>
    <w:rsid w:val="00E77E54"/>
    <w:rsid w:val="00EF2806"/>
    <w:rsid w:val="00F03856"/>
    <w:rsid w:val="00F06247"/>
    <w:rsid w:val="00F12F91"/>
    <w:rsid w:val="00F14193"/>
    <w:rsid w:val="00F25368"/>
    <w:rsid w:val="00F31670"/>
    <w:rsid w:val="00F361C8"/>
    <w:rsid w:val="00FA0DE5"/>
    <w:rsid w:val="00FA6473"/>
    <w:rsid w:val="00FD26A2"/>
    <w:rsid w:val="00FE35B5"/>
    <w:rsid w:val="00FF4FA5"/>
    <w:rsid w:val="00FF5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0DDD51B8"/>
  <w15:chartTrackingRefBased/>
  <w15:docId w15:val="{3C54F3F2-3ECA-4E48-A86C-EF3DC2C2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1DAB"/>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73D1"/>
    <w:rPr>
      <w:rFonts w:ascii="Arial" w:eastAsia="ＭＳ ゴシック" w:hAnsi="Arial"/>
    </w:rPr>
  </w:style>
  <w:style w:type="paragraph" w:styleId="a4">
    <w:name w:val="header"/>
    <w:basedOn w:val="a"/>
    <w:link w:val="a5"/>
    <w:rsid w:val="007B727B"/>
    <w:pPr>
      <w:tabs>
        <w:tab w:val="center" w:pos="4252"/>
        <w:tab w:val="right" w:pos="8504"/>
      </w:tabs>
      <w:snapToGrid w:val="0"/>
    </w:pPr>
  </w:style>
  <w:style w:type="character" w:customStyle="1" w:styleId="a5">
    <w:name w:val="ヘッダー (文字)"/>
    <w:link w:val="a4"/>
    <w:rsid w:val="007B727B"/>
    <w:rPr>
      <w:kern w:val="2"/>
      <w:sz w:val="18"/>
      <w:szCs w:val="18"/>
    </w:rPr>
  </w:style>
  <w:style w:type="paragraph" w:styleId="a6">
    <w:name w:val="footer"/>
    <w:basedOn w:val="a"/>
    <w:link w:val="a7"/>
    <w:rsid w:val="007B727B"/>
    <w:pPr>
      <w:tabs>
        <w:tab w:val="center" w:pos="4252"/>
        <w:tab w:val="right" w:pos="8504"/>
      </w:tabs>
      <w:snapToGrid w:val="0"/>
    </w:pPr>
  </w:style>
  <w:style w:type="character" w:customStyle="1" w:styleId="a7">
    <w:name w:val="フッター (文字)"/>
    <w:link w:val="a6"/>
    <w:rsid w:val="007B727B"/>
    <w:rPr>
      <w:kern w:val="2"/>
      <w:sz w:val="18"/>
      <w:szCs w:val="18"/>
    </w:rPr>
  </w:style>
  <w:style w:type="character" w:styleId="a8">
    <w:name w:val="Hyperlink"/>
    <w:uiPriority w:val="99"/>
    <w:unhideWhenUsed/>
    <w:rsid w:val="001070DF"/>
    <w:rPr>
      <w:color w:val="0000FF"/>
      <w:u w:val="single"/>
    </w:rPr>
  </w:style>
  <w:style w:type="character" w:styleId="a9">
    <w:name w:val="FollowedHyperlink"/>
    <w:rsid w:val="00AE4474"/>
    <w:rPr>
      <w:color w:val="800080"/>
      <w:u w:val="single"/>
    </w:rPr>
  </w:style>
  <w:style w:type="paragraph" w:styleId="aa">
    <w:name w:val="List Paragraph"/>
    <w:basedOn w:val="a"/>
    <w:uiPriority w:val="34"/>
    <w:qFormat/>
    <w:rsid w:val="00B32A37"/>
    <w:pPr>
      <w:ind w:leftChars="400" w:left="840"/>
    </w:pPr>
  </w:style>
  <w:style w:type="character" w:styleId="ab">
    <w:name w:val="Unresolved Mention"/>
    <w:basedOn w:val="a0"/>
    <w:uiPriority w:val="99"/>
    <w:semiHidden/>
    <w:unhideWhenUsed/>
    <w:rsid w:val="00994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stoms.go.jp/hakodate/07tukangyo/tsuukanshishiken60-kaijou_26070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ustoms.go.jp/tsukanshi/60_shiken.htm" TargetMode="External"/><Relationship Id="rId4" Type="http://schemas.openxmlformats.org/officeDocument/2006/relationships/settings" Target="settings.xml"/><Relationship Id="rId9" Type="http://schemas.openxmlformats.org/officeDocument/2006/relationships/hyperlink" Target="https://www.customs.go.jp/tsukanshi/60_shiken/60shiken_kaij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1AFE5-FA41-4C78-89BF-39F308A9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218</Words>
  <Characters>1249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通関士試験のご案内（受験地：札幌市）</vt:lpstr>
      <vt:lpstr>第３８回通関士試験のご案内（受験地：札幌市）</vt:lpstr>
    </vt:vector>
  </TitlesOfParts>
  <Company/>
  <LinksUpToDate>false</LinksUpToDate>
  <CharactersWithSpaces>1465</CharactersWithSpaces>
  <SharedDoc>false</SharedDoc>
  <HLinks>
    <vt:vector size="18" baseType="variant">
      <vt:variant>
        <vt:i4>18</vt:i4>
      </vt:variant>
      <vt:variant>
        <vt:i4>6</vt:i4>
      </vt:variant>
      <vt:variant>
        <vt:i4>0</vt:i4>
      </vt:variant>
      <vt:variant>
        <vt:i4>5</vt:i4>
      </vt:variant>
      <vt:variant>
        <vt:lpwstr>https://www.customs.go.jp/hakodate/07tukangyo/index.html</vt:lpwstr>
      </vt:variant>
      <vt:variant>
        <vt:lpwstr/>
      </vt:variant>
      <vt:variant>
        <vt:i4>196704</vt:i4>
      </vt:variant>
      <vt:variant>
        <vt:i4>3</vt:i4>
      </vt:variant>
      <vt:variant>
        <vt:i4>0</vt:i4>
      </vt:variant>
      <vt:variant>
        <vt:i4>5</vt:i4>
      </vt:variant>
      <vt:variant>
        <vt:lpwstr>https://www.customs.go.jp/tsukanshi/57_shiken.htm</vt:lpwstr>
      </vt:variant>
      <vt:variant>
        <vt:lpwstr/>
      </vt:variant>
      <vt:variant>
        <vt:i4>1507428</vt:i4>
      </vt:variant>
      <vt:variant>
        <vt:i4>0</vt:i4>
      </vt:variant>
      <vt:variant>
        <vt:i4>0</vt:i4>
      </vt:variant>
      <vt:variant>
        <vt:i4>5</vt:i4>
      </vt:variant>
      <vt:variant>
        <vt:lpwstr>http://www.customs.go.jp/tetsuzuki/c-answer/topcontents_jr.htm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藤田 良子</cp:lastModifiedBy>
  <cp:revision>2</cp:revision>
  <cp:lastPrinted>2025-06-16T08:46:00Z</cp:lastPrinted>
  <dcterms:created xsi:type="dcterms:W3CDTF">2026-06-23T01:21:00Z</dcterms:created>
  <dcterms:modified xsi:type="dcterms:W3CDTF">2026-07-01T01:04:00Z</dcterms:modified>
</cp:coreProperties>
</file>